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AD2" w:rsidRDefault="00E45AD2">
      <w:pPr>
        <w:pStyle w:val="a3"/>
        <w:rPr>
          <w:sz w:val="20"/>
        </w:rPr>
      </w:pPr>
    </w:p>
    <w:p w:rsidR="00E45AD2" w:rsidRDefault="00E45AD2">
      <w:pPr>
        <w:pStyle w:val="a3"/>
        <w:spacing w:before="9"/>
        <w:ind w:left="0"/>
        <w:rPr>
          <w:b/>
          <w:sz w:val="17"/>
        </w:rPr>
      </w:pPr>
    </w:p>
    <w:p w:rsidR="00E45AD2" w:rsidRDefault="00E45AD2">
      <w:pPr>
        <w:spacing w:line="226" w:lineRule="exact"/>
        <w:rPr>
          <w:sz w:val="20"/>
        </w:rPr>
        <w:sectPr w:rsidR="00E45AD2" w:rsidSect="00125E0F">
          <w:pgSz w:w="11900" w:h="16840"/>
          <w:pgMar w:top="1040" w:right="620" w:bottom="874" w:left="9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F84FDD" w:rsidRDefault="004157D8" w:rsidP="00F84FDD">
      <w:pPr>
        <w:spacing w:line="360" w:lineRule="auto"/>
        <w:jc w:val="center"/>
        <w:rPr>
          <w:sz w:val="28"/>
          <w:szCs w:val="28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8600" cy="9117951"/>
            <wp:effectExtent l="19050" t="0" r="0" b="0"/>
            <wp:docPr id="1" name="Рисунок 1" descr="C:\Users\Счастливый малыш\Desktop\загрузить на сайт\20250908_11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частливый малыш\Desktop\загрузить на сайт\20250908_1116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911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FDD" w:rsidRDefault="00F84FDD" w:rsidP="00F84FDD">
      <w:pPr>
        <w:spacing w:line="360" w:lineRule="auto"/>
        <w:jc w:val="center"/>
        <w:rPr>
          <w:sz w:val="28"/>
          <w:szCs w:val="28"/>
        </w:rPr>
      </w:pPr>
    </w:p>
    <w:p w:rsidR="00F84FDD" w:rsidRDefault="00F84FDD" w:rsidP="00F84FDD">
      <w:pPr>
        <w:spacing w:line="360" w:lineRule="auto"/>
        <w:jc w:val="center"/>
        <w:rPr>
          <w:sz w:val="28"/>
          <w:szCs w:val="28"/>
        </w:rPr>
      </w:pPr>
      <w:r w:rsidRPr="008238DC">
        <w:rPr>
          <w:sz w:val="28"/>
          <w:szCs w:val="28"/>
        </w:rPr>
        <w:t>СОДЕРЖАНИЕ</w:t>
      </w:r>
    </w:p>
    <w:p w:rsidR="0058422A" w:rsidRDefault="0058422A" w:rsidP="00F84FDD">
      <w:pPr>
        <w:spacing w:line="360" w:lineRule="auto"/>
        <w:jc w:val="center"/>
        <w:rPr>
          <w:sz w:val="28"/>
          <w:szCs w:val="28"/>
        </w:rPr>
      </w:pPr>
    </w:p>
    <w:p w:rsidR="0058422A" w:rsidRDefault="0058422A" w:rsidP="00F84FDD">
      <w:pPr>
        <w:spacing w:line="360" w:lineRule="auto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34"/>
        <w:gridCol w:w="8363"/>
        <w:gridCol w:w="1679"/>
      </w:tblGrid>
      <w:tr w:rsidR="0058422A" w:rsidTr="00BB27AD">
        <w:tc>
          <w:tcPr>
            <w:tcW w:w="534" w:type="dxa"/>
          </w:tcPr>
          <w:p w:rsidR="0058422A" w:rsidRDefault="00BB27AD" w:rsidP="00BB27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58422A" w:rsidRDefault="00BB27AD" w:rsidP="00BB27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679" w:type="dxa"/>
          </w:tcPr>
          <w:p w:rsidR="0058422A" w:rsidRDefault="005A2587" w:rsidP="00BB27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стр.</w:t>
            </w:r>
          </w:p>
        </w:tc>
      </w:tr>
      <w:tr w:rsidR="0058422A" w:rsidTr="00BB27AD">
        <w:tc>
          <w:tcPr>
            <w:tcW w:w="534" w:type="dxa"/>
          </w:tcPr>
          <w:p w:rsidR="0058422A" w:rsidRDefault="00BB27AD" w:rsidP="00BB27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58422A" w:rsidRDefault="00BB27AD" w:rsidP="00BB27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календарный учебный график МБДОУ Лаишевского детского сада «Счастливый малыш»</w:t>
            </w:r>
          </w:p>
        </w:tc>
        <w:tc>
          <w:tcPr>
            <w:tcW w:w="1679" w:type="dxa"/>
          </w:tcPr>
          <w:p w:rsidR="0058422A" w:rsidRDefault="005A2587" w:rsidP="00BB27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стр.</w:t>
            </w:r>
          </w:p>
        </w:tc>
      </w:tr>
      <w:tr w:rsidR="0058422A" w:rsidTr="00BB27AD">
        <w:tc>
          <w:tcPr>
            <w:tcW w:w="534" w:type="dxa"/>
          </w:tcPr>
          <w:p w:rsidR="0058422A" w:rsidRDefault="00BB27AD" w:rsidP="00BB27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58422A" w:rsidRDefault="00BB27AD" w:rsidP="00BB27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Структура учебного плана организационной образовательной деятельности </w:t>
            </w:r>
          </w:p>
        </w:tc>
        <w:tc>
          <w:tcPr>
            <w:tcW w:w="1679" w:type="dxa"/>
          </w:tcPr>
          <w:p w:rsidR="0058422A" w:rsidRDefault="005A2587" w:rsidP="00BB27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9стр.</w:t>
            </w:r>
          </w:p>
        </w:tc>
      </w:tr>
      <w:tr w:rsidR="0058422A" w:rsidTr="00BB27AD">
        <w:tc>
          <w:tcPr>
            <w:tcW w:w="534" w:type="dxa"/>
          </w:tcPr>
          <w:p w:rsidR="0058422A" w:rsidRDefault="00BB27AD" w:rsidP="00BB27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58422A" w:rsidRDefault="00BB27AD" w:rsidP="00BB27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 образовательной деятельности</w:t>
            </w:r>
          </w:p>
        </w:tc>
        <w:tc>
          <w:tcPr>
            <w:tcW w:w="1679" w:type="dxa"/>
          </w:tcPr>
          <w:p w:rsidR="0058422A" w:rsidRDefault="005A2587" w:rsidP="00BB27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стр.</w:t>
            </w:r>
          </w:p>
        </w:tc>
      </w:tr>
    </w:tbl>
    <w:p w:rsidR="0058422A" w:rsidRDefault="0058422A" w:rsidP="00F84FDD">
      <w:pPr>
        <w:spacing w:line="360" w:lineRule="auto"/>
        <w:jc w:val="center"/>
        <w:rPr>
          <w:sz w:val="28"/>
          <w:szCs w:val="28"/>
        </w:rPr>
      </w:pPr>
    </w:p>
    <w:p w:rsidR="00F84FDD" w:rsidRPr="008238DC" w:rsidRDefault="00F84FDD" w:rsidP="00F84FDD">
      <w:pPr>
        <w:spacing w:line="360" w:lineRule="auto"/>
        <w:rPr>
          <w:sz w:val="28"/>
          <w:szCs w:val="28"/>
        </w:rPr>
      </w:pPr>
    </w:p>
    <w:p w:rsidR="00F84FDD" w:rsidRPr="007F700C" w:rsidRDefault="00F84FDD" w:rsidP="00F84FDD">
      <w:pPr>
        <w:spacing w:line="480" w:lineRule="auto"/>
      </w:pPr>
    </w:p>
    <w:p w:rsidR="00F84FDD" w:rsidRDefault="00F84FDD" w:rsidP="00F84FDD">
      <w:pPr>
        <w:spacing w:line="360" w:lineRule="auto"/>
        <w:jc w:val="center"/>
        <w:rPr>
          <w:b/>
          <w:sz w:val="28"/>
          <w:szCs w:val="28"/>
        </w:rPr>
      </w:pPr>
    </w:p>
    <w:p w:rsidR="00F84FDD" w:rsidRDefault="00F84FDD" w:rsidP="00F84FDD">
      <w:pPr>
        <w:spacing w:line="360" w:lineRule="auto"/>
        <w:jc w:val="center"/>
        <w:rPr>
          <w:b/>
          <w:sz w:val="28"/>
          <w:szCs w:val="28"/>
        </w:rPr>
      </w:pPr>
    </w:p>
    <w:p w:rsidR="00F84FDD" w:rsidRDefault="00F84FDD" w:rsidP="00F84FDD">
      <w:pPr>
        <w:spacing w:line="360" w:lineRule="auto"/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</w:rPr>
      </w:pPr>
    </w:p>
    <w:p w:rsidR="00F84FDD" w:rsidRDefault="00F84FDD" w:rsidP="00F84FDD">
      <w:pPr>
        <w:jc w:val="center"/>
        <w:rPr>
          <w:b/>
        </w:rPr>
      </w:pPr>
    </w:p>
    <w:p w:rsidR="00F84FDD" w:rsidRDefault="00F84FDD" w:rsidP="00F84FDD">
      <w:pPr>
        <w:jc w:val="center"/>
        <w:rPr>
          <w:b/>
        </w:rPr>
      </w:pPr>
    </w:p>
    <w:p w:rsidR="00F84FDD" w:rsidRDefault="00F84FDD" w:rsidP="00F84FDD">
      <w:pPr>
        <w:jc w:val="center"/>
        <w:rPr>
          <w:b/>
        </w:rPr>
      </w:pPr>
    </w:p>
    <w:p w:rsidR="00F84FDD" w:rsidRDefault="00F84FDD" w:rsidP="00F84FDD">
      <w:pPr>
        <w:jc w:val="center"/>
        <w:rPr>
          <w:b/>
        </w:rPr>
      </w:pPr>
    </w:p>
    <w:p w:rsidR="00F84FDD" w:rsidRDefault="00F84FDD" w:rsidP="00F84FDD">
      <w:pPr>
        <w:jc w:val="center"/>
        <w:rPr>
          <w:b/>
        </w:rPr>
      </w:pPr>
    </w:p>
    <w:p w:rsidR="00F84FDD" w:rsidRDefault="00F84FDD" w:rsidP="00F84FDD">
      <w:pPr>
        <w:jc w:val="center"/>
        <w:rPr>
          <w:b/>
        </w:rPr>
      </w:pPr>
    </w:p>
    <w:p w:rsidR="00F84FDD" w:rsidRDefault="00F84FDD" w:rsidP="00F84FDD">
      <w:pPr>
        <w:jc w:val="center"/>
        <w:rPr>
          <w:b/>
        </w:rPr>
      </w:pPr>
    </w:p>
    <w:p w:rsidR="00F84FDD" w:rsidRDefault="00F84FDD" w:rsidP="00F84FDD">
      <w:pPr>
        <w:jc w:val="center"/>
        <w:rPr>
          <w:b/>
        </w:rPr>
      </w:pPr>
    </w:p>
    <w:p w:rsidR="00F84FDD" w:rsidRDefault="00F84FDD" w:rsidP="00F84FDD">
      <w:pPr>
        <w:jc w:val="center"/>
        <w:rPr>
          <w:b/>
        </w:rPr>
      </w:pPr>
    </w:p>
    <w:p w:rsidR="00F84FDD" w:rsidRDefault="00F84FDD" w:rsidP="00F84FDD">
      <w:pPr>
        <w:jc w:val="center"/>
        <w:rPr>
          <w:b/>
        </w:rPr>
      </w:pPr>
    </w:p>
    <w:p w:rsidR="00F84FDD" w:rsidRDefault="00F84FDD" w:rsidP="00F84FDD">
      <w:pPr>
        <w:jc w:val="center"/>
        <w:rPr>
          <w:b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BB27AD" w:rsidRDefault="00BB27AD" w:rsidP="00F84FDD">
      <w:pPr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F84FDD" w:rsidRDefault="00F84FDD" w:rsidP="00F84FDD">
      <w:pPr>
        <w:jc w:val="center"/>
        <w:rPr>
          <w:b/>
          <w:sz w:val="28"/>
          <w:szCs w:val="28"/>
        </w:rPr>
      </w:pPr>
    </w:p>
    <w:p w:rsidR="00F84FDD" w:rsidRPr="009D677F" w:rsidRDefault="00F84FDD" w:rsidP="00F84FDD">
      <w:pPr>
        <w:jc w:val="center"/>
        <w:rPr>
          <w:b/>
          <w:sz w:val="28"/>
          <w:szCs w:val="28"/>
        </w:rPr>
      </w:pPr>
      <w:r w:rsidRPr="009D677F">
        <w:rPr>
          <w:b/>
          <w:sz w:val="28"/>
          <w:szCs w:val="28"/>
        </w:rPr>
        <w:t>Пояснительная записка</w:t>
      </w:r>
    </w:p>
    <w:p w:rsidR="00BB27AD" w:rsidRDefault="00F84FDD" w:rsidP="00F84F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>Учебный план муниципального бюджетного дошкольного образовательного учреждения Лаишевского детского сада общеразвивающего вида «Счастливый малыш» Лаишевского муниципального района Республики Татарстан составлен</w:t>
      </w:r>
      <w:r>
        <w:rPr>
          <w:rFonts w:ascii="Times New Roman" w:hAnsi="Times New Roman" w:cs="Times New Roman"/>
          <w:sz w:val="28"/>
          <w:szCs w:val="28"/>
        </w:rPr>
        <w:t xml:space="preserve"> (далее – ДОО)</w:t>
      </w:r>
      <w:r w:rsidRPr="009D677F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BB27AD">
        <w:rPr>
          <w:rFonts w:ascii="Times New Roman" w:hAnsi="Times New Roman" w:cs="Times New Roman"/>
          <w:sz w:val="28"/>
          <w:szCs w:val="28"/>
        </w:rPr>
        <w:t>:</w:t>
      </w:r>
    </w:p>
    <w:p w:rsidR="00BB27AD" w:rsidRDefault="00BB27AD" w:rsidP="00F84F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27AD" w:rsidRPr="00BB27AD" w:rsidRDefault="00BB27AD" w:rsidP="00BB27AD">
      <w:pPr>
        <w:pStyle w:val="a4"/>
        <w:widowControl/>
        <w:numPr>
          <w:ilvl w:val="0"/>
          <w:numId w:val="19"/>
        </w:numPr>
        <w:tabs>
          <w:tab w:val="left" w:pos="6015"/>
        </w:tabs>
        <w:autoSpaceDE/>
        <w:autoSpaceDN/>
        <w:ind w:left="570" w:hanging="428"/>
        <w:contextualSpacing/>
        <w:jc w:val="both"/>
        <w:rPr>
          <w:sz w:val="28"/>
          <w:szCs w:val="28"/>
        </w:rPr>
      </w:pPr>
      <w:r w:rsidRPr="00BB27AD">
        <w:rPr>
          <w:sz w:val="28"/>
          <w:szCs w:val="28"/>
        </w:rPr>
        <w:t>Указ Президента РФ от 21 июля 2020 года №474 «О национальных целях развития Российской Федерации на период до 2030 года»;</w:t>
      </w:r>
    </w:p>
    <w:p w:rsidR="00BB27AD" w:rsidRPr="00BB27AD" w:rsidRDefault="00BB27AD" w:rsidP="00BB27AD">
      <w:pPr>
        <w:pStyle w:val="a4"/>
        <w:widowControl/>
        <w:numPr>
          <w:ilvl w:val="0"/>
          <w:numId w:val="19"/>
        </w:numPr>
        <w:tabs>
          <w:tab w:val="left" w:pos="6015"/>
        </w:tabs>
        <w:autoSpaceDE/>
        <w:autoSpaceDN/>
        <w:ind w:left="570" w:hanging="428"/>
        <w:contextualSpacing/>
        <w:jc w:val="both"/>
        <w:rPr>
          <w:sz w:val="28"/>
          <w:szCs w:val="28"/>
        </w:rPr>
      </w:pPr>
      <w:r w:rsidRPr="00BB27AD">
        <w:rPr>
          <w:sz w:val="28"/>
          <w:szCs w:val="28"/>
        </w:rPr>
        <w:t>Указ Президента РФ от 9 ноября 2022 года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BB27AD" w:rsidRPr="00BB27AD" w:rsidRDefault="00BB27AD" w:rsidP="00BB27AD">
      <w:pPr>
        <w:pStyle w:val="a4"/>
        <w:widowControl/>
        <w:numPr>
          <w:ilvl w:val="0"/>
          <w:numId w:val="19"/>
        </w:numPr>
        <w:tabs>
          <w:tab w:val="left" w:pos="6015"/>
        </w:tabs>
        <w:autoSpaceDE/>
        <w:autoSpaceDN/>
        <w:ind w:left="570" w:hanging="428"/>
        <w:contextualSpacing/>
        <w:jc w:val="both"/>
        <w:rPr>
          <w:sz w:val="28"/>
          <w:szCs w:val="28"/>
        </w:rPr>
      </w:pPr>
      <w:r w:rsidRPr="00BB27AD">
        <w:rPr>
          <w:sz w:val="28"/>
          <w:szCs w:val="28"/>
        </w:rPr>
        <w:t>Федеральный Закон «Об образовании в Российской Федерации» № 273-ФЗ от 29.12.2012 года;</w:t>
      </w:r>
    </w:p>
    <w:p w:rsidR="00BB27AD" w:rsidRPr="00BB27AD" w:rsidRDefault="00BB27AD" w:rsidP="00BB27AD">
      <w:pPr>
        <w:pStyle w:val="a4"/>
        <w:widowControl/>
        <w:numPr>
          <w:ilvl w:val="0"/>
          <w:numId w:val="19"/>
        </w:numPr>
        <w:tabs>
          <w:tab w:val="left" w:pos="6015"/>
        </w:tabs>
        <w:autoSpaceDE/>
        <w:autoSpaceDN/>
        <w:ind w:left="570" w:hanging="428"/>
        <w:contextualSpacing/>
        <w:jc w:val="both"/>
        <w:rPr>
          <w:sz w:val="28"/>
          <w:szCs w:val="28"/>
        </w:rPr>
      </w:pPr>
      <w:r w:rsidRPr="00BB27AD">
        <w:rPr>
          <w:sz w:val="28"/>
          <w:szCs w:val="28"/>
        </w:rPr>
        <w:t>Федеральный закон от 31 июля 2020 года №304-ФЗ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BB27AD" w:rsidRPr="00BB27AD" w:rsidRDefault="00BB27AD" w:rsidP="00BB27AD">
      <w:pPr>
        <w:pStyle w:val="a4"/>
        <w:widowControl/>
        <w:numPr>
          <w:ilvl w:val="0"/>
          <w:numId w:val="19"/>
        </w:numPr>
        <w:tabs>
          <w:tab w:val="left" w:pos="6015"/>
        </w:tabs>
        <w:autoSpaceDE/>
        <w:autoSpaceDN/>
        <w:ind w:left="570" w:hanging="428"/>
        <w:contextualSpacing/>
        <w:jc w:val="both"/>
        <w:rPr>
          <w:sz w:val="28"/>
          <w:szCs w:val="28"/>
        </w:rPr>
      </w:pPr>
      <w:r w:rsidRPr="00BB27AD">
        <w:rPr>
          <w:sz w:val="28"/>
          <w:szCs w:val="28"/>
        </w:rPr>
        <w:t>Федеральный закон от 24 сентября 2022 года №371-ФЗ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BB27AD" w:rsidRPr="00BB27AD" w:rsidRDefault="00BB27AD" w:rsidP="00BB27AD">
      <w:pPr>
        <w:pStyle w:val="a4"/>
        <w:widowControl/>
        <w:numPr>
          <w:ilvl w:val="0"/>
          <w:numId w:val="19"/>
        </w:numPr>
        <w:tabs>
          <w:tab w:val="left" w:pos="6015"/>
        </w:tabs>
        <w:autoSpaceDE/>
        <w:autoSpaceDN/>
        <w:ind w:left="570" w:hanging="428"/>
        <w:contextualSpacing/>
        <w:jc w:val="both"/>
        <w:rPr>
          <w:sz w:val="28"/>
          <w:szCs w:val="28"/>
        </w:rPr>
      </w:pPr>
      <w:r w:rsidRPr="00BB27AD">
        <w:rPr>
          <w:sz w:val="28"/>
          <w:szCs w:val="28"/>
        </w:rPr>
        <w:t>Распоряжение Правительства Российской Федерации от 29 мая 2015 года №999-р «Об утверждении Стратегии развития воспитания в Российской Федерации на период до 2025 года»;</w:t>
      </w:r>
    </w:p>
    <w:p w:rsidR="00BB27AD" w:rsidRPr="00BB27AD" w:rsidRDefault="00BB27AD" w:rsidP="00BB27AD">
      <w:pPr>
        <w:pStyle w:val="a4"/>
        <w:widowControl/>
        <w:numPr>
          <w:ilvl w:val="0"/>
          <w:numId w:val="19"/>
        </w:numPr>
        <w:tabs>
          <w:tab w:val="left" w:pos="6015"/>
        </w:tabs>
        <w:autoSpaceDE/>
        <w:autoSpaceDN/>
        <w:ind w:left="570" w:hanging="428"/>
        <w:contextualSpacing/>
        <w:jc w:val="both"/>
        <w:rPr>
          <w:sz w:val="28"/>
          <w:szCs w:val="28"/>
        </w:rPr>
      </w:pPr>
      <w:r w:rsidRPr="00BB27AD">
        <w:rPr>
          <w:sz w:val="28"/>
          <w:szCs w:val="28"/>
        </w:rPr>
        <w:t>Федеральная образовательная программа дошкольного образования (утверждена  приказом Министерства просвещения Российской Федерации от 25 ноября 2022 года №1028, зарегистрировано в Минюсте России 28 декабря 2022 года, регистрационный №71847);</w:t>
      </w:r>
    </w:p>
    <w:p w:rsidR="00BB27AD" w:rsidRPr="00BB27AD" w:rsidRDefault="00BB27AD" w:rsidP="00BB27AD">
      <w:pPr>
        <w:pStyle w:val="a4"/>
        <w:widowControl/>
        <w:numPr>
          <w:ilvl w:val="0"/>
          <w:numId w:val="19"/>
        </w:numPr>
        <w:tabs>
          <w:tab w:val="left" w:pos="6015"/>
        </w:tabs>
        <w:autoSpaceDE/>
        <w:autoSpaceDN/>
        <w:ind w:left="570" w:hanging="428"/>
        <w:contextualSpacing/>
        <w:jc w:val="both"/>
        <w:rPr>
          <w:sz w:val="28"/>
          <w:szCs w:val="28"/>
        </w:rPr>
      </w:pPr>
      <w:r w:rsidRPr="00BB27AD">
        <w:rPr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№373, зарегистрировано в Минюсте России 31 августа 2020 года, регистрационный №59599);</w:t>
      </w:r>
    </w:p>
    <w:p w:rsidR="00BB27AD" w:rsidRPr="00BB27AD" w:rsidRDefault="00BB27AD" w:rsidP="00BB27AD">
      <w:pPr>
        <w:pStyle w:val="a4"/>
        <w:widowControl/>
        <w:numPr>
          <w:ilvl w:val="0"/>
          <w:numId w:val="19"/>
        </w:numPr>
        <w:tabs>
          <w:tab w:val="left" w:pos="6015"/>
        </w:tabs>
        <w:autoSpaceDE/>
        <w:autoSpaceDN/>
        <w:ind w:left="570" w:hanging="428"/>
        <w:contextualSpacing/>
        <w:jc w:val="both"/>
        <w:rPr>
          <w:rStyle w:val="a8"/>
          <w:b w:val="0"/>
          <w:bCs w:val="0"/>
          <w:sz w:val="28"/>
          <w:szCs w:val="28"/>
        </w:rPr>
      </w:pPr>
      <w:r w:rsidRPr="00BB27AD">
        <w:rPr>
          <w:rStyle w:val="a8"/>
          <w:b w:val="0"/>
          <w:sz w:val="28"/>
          <w:szCs w:val="28"/>
        </w:rPr>
        <w:t>Санитарные правила СП 2.4.3648-20 "Санитарно-эпидемиологические требования к организации воспитания и обучения, отдыха и оздоровления детей и молодежи (утверждены приказом Главного государственного санитарного врача Российской Федерации от 28 сентября 2020 года №28, зарегистрировано в Минюсте России 18 декабря 2020 года регистрационный №</w:t>
      </w:r>
      <w:r w:rsidR="00DE75D1">
        <w:rPr>
          <w:rStyle w:val="a8"/>
          <w:b w:val="0"/>
          <w:sz w:val="28"/>
          <w:szCs w:val="28"/>
        </w:rPr>
        <w:t xml:space="preserve"> </w:t>
      </w:r>
      <w:r w:rsidRPr="00BB27AD">
        <w:rPr>
          <w:rStyle w:val="a8"/>
          <w:b w:val="0"/>
          <w:sz w:val="28"/>
          <w:szCs w:val="28"/>
        </w:rPr>
        <w:t>61573);</w:t>
      </w:r>
    </w:p>
    <w:p w:rsidR="00BB27AD" w:rsidRPr="00BB27AD" w:rsidRDefault="00BB27AD" w:rsidP="00BB27AD">
      <w:pPr>
        <w:pStyle w:val="a4"/>
        <w:widowControl/>
        <w:numPr>
          <w:ilvl w:val="0"/>
          <w:numId w:val="19"/>
        </w:numPr>
        <w:tabs>
          <w:tab w:val="left" w:pos="6015"/>
        </w:tabs>
        <w:autoSpaceDE/>
        <w:autoSpaceDN/>
        <w:ind w:left="570" w:hanging="428"/>
        <w:contextualSpacing/>
        <w:jc w:val="both"/>
        <w:rPr>
          <w:sz w:val="28"/>
          <w:szCs w:val="28"/>
        </w:rPr>
      </w:pPr>
      <w:r w:rsidRPr="00BB27AD">
        <w:rPr>
          <w:sz w:val="28"/>
          <w:szCs w:val="28"/>
        </w:rPr>
        <w:t>Федеральный государственный образовательный стандарт дошкольного образования утвержден приказом Минобрнауки России от 17 октября 2013 года №1155, зарегистрировано в Минюсте России 14 ноября 2013 года, регистрационный  №30384, в редакции приказа Минпросвещения России от 8 ноября 2022 года №955, зарегистрировано в Минюсте России 6 февраля 2023 года, регистрационный номер № 72264;</w:t>
      </w:r>
    </w:p>
    <w:p w:rsidR="00BB27AD" w:rsidRPr="00BB27AD" w:rsidRDefault="00BB27AD" w:rsidP="00BB27AD">
      <w:pPr>
        <w:pStyle w:val="a4"/>
        <w:widowControl/>
        <w:numPr>
          <w:ilvl w:val="0"/>
          <w:numId w:val="19"/>
        </w:numPr>
        <w:tabs>
          <w:tab w:val="left" w:pos="6015"/>
        </w:tabs>
        <w:autoSpaceDE/>
        <w:autoSpaceDN/>
        <w:ind w:left="570" w:hanging="428"/>
        <w:contextualSpacing/>
        <w:jc w:val="both"/>
        <w:rPr>
          <w:sz w:val="28"/>
          <w:szCs w:val="28"/>
        </w:rPr>
      </w:pPr>
      <w:r w:rsidRPr="00BB27AD">
        <w:rPr>
          <w:sz w:val="28"/>
          <w:szCs w:val="28"/>
        </w:rPr>
        <w:lastRenderedPageBreak/>
        <w:t>Закон РТ № 44 от 28.07.2004г. «О государственных языках РТ и других языках в РТ»;</w:t>
      </w:r>
    </w:p>
    <w:p w:rsidR="00BB27AD" w:rsidRPr="00BB27AD" w:rsidRDefault="00BB27AD" w:rsidP="00BB27AD">
      <w:pPr>
        <w:pStyle w:val="a4"/>
        <w:widowControl/>
        <w:numPr>
          <w:ilvl w:val="0"/>
          <w:numId w:val="19"/>
        </w:numPr>
        <w:tabs>
          <w:tab w:val="left" w:pos="6015"/>
        </w:tabs>
        <w:autoSpaceDE/>
        <w:autoSpaceDN/>
        <w:ind w:left="570" w:hanging="428"/>
        <w:contextualSpacing/>
        <w:jc w:val="both"/>
        <w:rPr>
          <w:sz w:val="28"/>
          <w:szCs w:val="28"/>
        </w:rPr>
      </w:pPr>
      <w:r w:rsidRPr="00BB27AD">
        <w:rPr>
          <w:sz w:val="28"/>
          <w:szCs w:val="28"/>
        </w:rPr>
        <w:t>Муниципальные и локальные документы.</w:t>
      </w:r>
    </w:p>
    <w:p w:rsidR="00BB27AD" w:rsidRPr="00BB27AD" w:rsidRDefault="00F84FDD" w:rsidP="00BB27AD">
      <w:pPr>
        <w:pStyle w:val="ConsPlusNormal"/>
        <w:numPr>
          <w:ilvl w:val="0"/>
          <w:numId w:val="19"/>
        </w:numPr>
        <w:ind w:left="570" w:hanging="428"/>
        <w:jc w:val="both"/>
        <w:rPr>
          <w:rFonts w:ascii="Times New Roman" w:hAnsi="Times New Roman" w:cs="Times New Roman"/>
          <w:sz w:val="28"/>
          <w:szCs w:val="28"/>
        </w:rPr>
      </w:pPr>
      <w:r w:rsidRPr="00BB27AD">
        <w:rPr>
          <w:rFonts w:ascii="Times New Roman" w:hAnsi="Times New Roman" w:cs="Times New Roman"/>
          <w:sz w:val="28"/>
          <w:szCs w:val="28"/>
        </w:rPr>
        <w:t xml:space="preserve"> Устава ДОО. </w:t>
      </w:r>
    </w:p>
    <w:p w:rsidR="00BB27AD" w:rsidRDefault="00BB27AD" w:rsidP="00BB2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4FDD" w:rsidRDefault="00F84FDD" w:rsidP="00BB27AD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>Данный учебный план (в части определения содержательного компонента образовательного процесса) составлен с учетом перспектив в обновлении содержания, зафиксированных в Концепции и программе развития ДОО.</w:t>
      </w:r>
    </w:p>
    <w:p w:rsidR="00F84FDD" w:rsidRPr="009D677F" w:rsidRDefault="00F84FDD" w:rsidP="00F84F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4FDD" w:rsidRDefault="00F84FDD" w:rsidP="00F84FDD">
      <w:pPr>
        <w:ind w:firstLine="708"/>
        <w:jc w:val="both"/>
        <w:rPr>
          <w:b/>
          <w:sz w:val="28"/>
          <w:szCs w:val="28"/>
        </w:rPr>
      </w:pPr>
      <w:r w:rsidRPr="009D677F">
        <w:rPr>
          <w:b/>
          <w:sz w:val="28"/>
          <w:szCs w:val="28"/>
        </w:rPr>
        <w:t>В ДОО функционирует 9 групп, из них:</w:t>
      </w:r>
    </w:p>
    <w:p w:rsidR="00F84FDD" w:rsidRPr="009D677F" w:rsidRDefault="00F84FDD" w:rsidP="00F84FDD">
      <w:pPr>
        <w:ind w:firstLine="708"/>
        <w:jc w:val="both"/>
        <w:rPr>
          <w:b/>
          <w:sz w:val="28"/>
          <w:szCs w:val="28"/>
        </w:rPr>
      </w:pPr>
    </w:p>
    <w:p w:rsidR="00F84FDD" w:rsidRPr="009D677F" w:rsidRDefault="00F84FDD" w:rsidP="00F84FDD">
      <w:pPr>
        <w:jc w:val="both"/>
        <w:rPr>
          <w:sz w:val="28"/>
          <w:szCs w:val="28"/>
        </w:rPr>
      </w:pPr>
      <w:r w:rsidRPr="009D677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D677F">
        <w:rPr>
          <w:sz w:val="28"/>
          <w:szCs w:val="28"/>
        </w:rPr>
        <w:t>- Группа раннего возраста;</w:t>
      </w:r>
    </w:p>
    <w:p w:rsidR="00F84FDD" w:rsidRPr="009D677F" w:rsidRDefault="00E909AA" w:rsidP="00F84FDD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4FDD" w:rsidRPr="009D677F">
        <w:rPr>
          <w:sz w:val="28"/>
          <w:szCs w:val="28"/>
        </w:rPr>
        <w:t xml:space="preserve"> -</w:t>
      </w:r>
      <w:r w:rsidR="00F84FDD">
        <w:rPr>
          <w:sz w:val="28"/>
          <w:szCs w:val="28"/>
        </w:rPr>
        <w:t xml:space="preserve"> </w:t>
      </w:r>
      <w:r w:rsidR="00F84FDD" w:rsidRPr="009D677F">
        <w:rPr>
          <w:sz w:val="28"/>
          <w:szCs w:val="28"/>
        </w:rPr>
        <w:t>Перв</w:t>
      </w:r>
      <w:r w:rsidR="00F84FDD">
        <w:rPr>
          <w:sz w:val="28"/>
          <w:szCs w:val="28"/>
        </w:rPr>
        <w:t>ая</w:t>
      </w:r>
      <w:r w:rsidR="00F84FDD" w:rsidRPr="009D677F">
        <w:rPr>
          <w:sz w:val="28"/>
          <w:szCs w:val="28"/>
        </w:rPr>
        <w:t xml:space="preserve"> младш</w:t>
      </w:r>
      <w:r w:rsidR="00F84FDD">
        <w:rPr>
          <w:sz w:val="28"/>
          <w:szCs w:val="28"/>
        </w:rPr>
        <w:t>ая группа</w:t>
      </w:r>
      <w:r w:rsidR="00F84FDD" w:rsidRPr="009D677F">
        <w:rPr>
          <w:sz w:val="28"/>
          <w:szCs w:val="28"/>
        </w:rPr>
        <w:t>;</w:t>
      </w:r>
    </w:p>
    <w:p w:rsidR="00F84FDD" w:rsidRPr="009D677F" w:rsidRDefault="00E909AA" w:rsidP="00F84FDD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84FDD">
        <w:rPr>
          <w:sz w:val="28"/>
          <w:szCs w:val="28"/>
        </w:rPr>
        <w:t xml:space="preserve"> </w:t>
      </w:r>
      <w:r w:rsidR="00F84FDD" w:rsidRPr="009D677F">
        <w:rPr>
          <w:sz w:val="28"/>
          <w:szCs w:val="28"/>
        </w:rPr>
        <w:t>- Втор</w:t>
      </w:r>
      <w:r w:rsidR="00F84FDD">
        <w:rPr>
          <w:sz w:val="28"/>
          <w:szCs w:val="28"/>
        </w:rPr>
        <w:t>ая</w:t>
      </w:r>
      <w:r w:rsidR="00F84FDD" w:rsidRPr="009D677F">
        <w:rPr>
          <w:sz w:val="28"/>
          <w:szCs w:val="28"/>
        </w:rPr>
        <w:t xml:space="preserve"> младш</w:t>
      </w:r>
      <w:r w:rsidR="00F84FDD">
        <w:rPr>
          <w:sz w:val="28"/>
          <w:szCs w:val="28"/>
        </w:rPr>
        <w:t>ая</w:t>
      </w:r>
      <w:r w:rsidR="00F84FDD" w:rsidRPr="009D677F">
        <w:rPr>
          <w:sz w:val="28"/>
          <w:szCs w:val="28"/>
        </w:rPr>
        <w:t xml:space="preserve"> групп</w:t>
      </w:r>
      <w:r w:rsidR="00F84FDD">
        <w:rPr>
          <w:sz w:val="28"/>
          <w:szCs w:val="28"/>
        </w:rPr>
        <w:t>а</w:t>
      </w:r>
      <w:r w:rsidR="00F84FDD" w:rsidRPr="009D677F">
        <w:rPr>
          <w:sz w:val="28"/>
          <w:szCs w:val="28"/>
        </w:rPr>
        <w:t>;</w:t>
      </w:r>
    </w:p>
    <w:p w:rsidR="00F84FDD" w:rsidRPr="009D677F" w:rsidRDefault="00871912" w:rsidP="00F84FDD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4FDD">
        <w:rPr>
          <w:sz w:val="28"/>
          <w:szCs w:val="28"/>
        </w:rPr>
        <w:t xml:space="preserve"> </w:t>
      </w:r>
      <w:r w:rsidR="00F84FDD" w:rsidRPr="009D677F">
        <w:rPr>
          <w:sz w:val="28"/>
          <w:szCs w:val="28"/>
        </w:rPr>
        <w:t>- Средн</w:t>
      </w:r>
      <w:r w:rsidR="00F84FDD">
        <w:rPr>
          <w:sz w:val="28"/>
          <w:szCs w:val="28"/>
        </w:rPr>
        <w:t>яя группа</w:t>
      </w:r>
      <w:r w:rsidR="00F84FDD" w:rsidRPr="009D677F">
        <w:rPr>
          <w:sz w:val="28"/>
          <w:szCs w:val="28"/>
        </w:rPr>
        <w:t>;</w:t>
      </w:r>
    </w:p>
    <w:p w:rsidR="00F84FDD" w:rsidRPr="009D677F" w:rsidRDefault="00E909AA" w:rsidP="00F84FDD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4FDD">
        <w:rPr>
          <w:sz w:val="28"/>
          <w:szCs w:val="28"/>
        </w:rPr>
        <w:t xml:space="preserve"> </w:t>
      </w:r>
      <w:r w:rsidR="00F84FDD" w:rsidRPr="009D677F">
        <w:rPr>
          <w:sz w:val="28"/>
          <w:szCs w:val="28"/>
        </w:rPr>
        <w:t>- Старш</w:t>
      </w:r>
      <w:r w:rsidR="00F84FDD">
        <w:rPr>
          <w:sz w:val="28"/>
          <w:szCs w:val="28"/>
        </w:rPr>
        <w:t>ая</w:t>
      </w:r>
      <w:r w:rsidR="00F84FDD" w:rsidRPr="009D677F">
        <w:rPr>
          <w:sz w:val="28"/>
          <w:szCs w:val="28"/>
        </w:rPr>
        <w:t xml:space="preserve"> групп</w:t>
      </w:r>
      <w:r w:rsidR="00F84FDD">
        <w:rPr>
          <w:sz w:val="28"/>
          <w:szCs w:val="28"/>
        </w:rPr>
        <w:t>а</w:t>
      </w:r>
      <w:r w:rsidR="00F84FDD" w:rsidRPr="009D677F">
        <w:rPr>
          <w:sz w:val="28"/>
          <w:szCs w:val="28"/>
        </w:rPr>
        <w:t>;</w:t>
      </w:r>
    </w:p>
    <w:p w:rsidR="00F84FDD" w:rsidRPr="009D677F" w:rsidRDefault="00E909AA" w:rsidP="00F84FDD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84FDD" w:rsidRPr="009D677F">
        <w:rPr>
          <w:sz w:val="28"/>
          <w:szCs w:val="28"/>
        </w:rPr>
        <w:t>- Подготовительн</w:t>
      </w:r>
      <w:r w:rsidR="00F84FDD">
        <w:rPr>
          <w:sz w:val="28"/>
          <w:szCs w:val="28"/>
        </w:rPr>
        <w:t>ая к школе</w:t>
      </w:r>
      <w:r w:rsidR="00F84FDD" w:rsidRPr="009D677F">
        <w:rPr>
          <w:sz w:val="28"/>
          <w:szCs w:val="28"/>
        </w:rPr>
        <w:t xml:space="preserve"> групп</w:t>
      </w:r>
      <w:r w:rsidR="00F84FDD">
        <w:rPr>
          <w:sz w:val="28"/>
          <w:szCs w:val="28"/>
        </w:rPr>
        <w:t>а</w:t>
      </w:r>
      <w:r w:rsidR="00F84FDD" w:rsidRPr="009D677F">
        <w:rPr>
          <w:sz w:val="28"/>
          <w:szCs w:val="28"/>
        </w:rPr>
        <w:t>.</w:t>
      </w:r>
    </w:p>
    <w:p w:rsidR="00DE75D1" w:rsidRDefault="00DE75D1" w:rsidP="00F84FDD">
      <w:pPr>
        <w:ind w:firstLine="360"/>
        <w:jc w:val="both"/>
        <w:rPr>
          <w:sz w:val="28"/>
          <w:szCs w:val="28"/>
        </w:rPr>
      </w:pPr>
    </w:p>
    <w:p w:rsidR="00F84FDD" w:rsidRDefault="00F84FDD" w:rsidP="00F84FDD">
      <w:pPr>
        <w:ind w:firstLine="360"/>
        <w:jc w:val="both"/>
        <w:rPr>
          <w:sz w:val="28"/>
          <w:szCs w:val="28"/>
        </w:rPr>
      </w:pPr>
      <w:r w:rsidRPr="009D677F">
        <w:rPr>
          <w:sz w:val="28"/>
          <w:szCs w:val="28"/>
        </w:rPr>
        <w:t xml:space="preserve">Фундамент образовательного процесса составляет основная образовательная программа дошкольного образования, разработанная и утвержденная в ДОО </w:t>
      </w:r>
      <w:r w:rsidR="00DE75D1">
        <w:rPr>
          <w:sz w:val="28"/>
          <w:szCs w:val="28"/>
        </w:rPr>
        <w:t xml:space="preserve">в соответствии с требованиями </w:t>
      </w:r>
      <w:r w:rsidR="00DE75D1" w:rsidRPr="00BB27AD">
        <w:rPr>
          <w:sz w:val="28"/>
          <w:szCs w:val="28"/>
        </w:rPr>
        <w:t>Федеральн</w:t>
      </w:r>
      <w:r w:rsidR="00DE75D1">
        <w:rPr>
          <w:sz w:val="28"/>
          <w:szCs w:val="28"/>
        </w:rPr>
        <w:t>ого</w:t>
      </w:r>
      <w:r w:rsidR="00DE75D1" w:rsidRPr="00BB27AD">
        <w:rPr>
          <w:sz w:val="28"/>
          <w:szCs w:val="28"/>
        </w:rPr>
        <w:t xml:space="preserve"> государственн</w:t>
      </w:r>
      <w:r w:rsidR="00DE75D1">
        <w:rPr>
          <w:sz w:val="28"/>
          <w:szCs w:val="28"/>
        </w:rPr>
        <w:t>ого</w:t>
      </w:r>
      <w:r w:rsidR="00DE75D1" w:rsidRPr="00BB27AD">
        <w:rPr>
          <w:sz w:val="28"/>
          <w:szCs w:val="28"/>
        </w:rPr>
        <w:t xml:space="preserve"> образовательн</w:t>
      </w:r>
      <w:r w:rsidR="00DE75D1">
        <w:rPr>
          <w:sz w:val="28"/>
          <w:szCs w:val="28"/>
        </w:rPr>
        <w:t>ого</w:t>
      </w:r>
      <w:r w:rsidR="00DE75D1" w:rsidRPr="00BB27AD">
        <w:rPr>
          <w:sz w:val="28"/>
          <w:szCs w:val="28"/>
        </w:rPr>
        <w:t xml:space="preserve"> стандарт</w:t>
      </w:r>
      <w:r w:rsidR="00DE75D1">
        <w:rPr>
          <w:sz w:val="28"/>
          <w:szCs w:val="28"/>
        </w:rPr>
        <w:t>а</w:t>
      </w:r>
      <w:r w:rsidR="00DE75D1" w:rsidRPr="00BB27AD">
        <w:rPr>
          <w:sz w:val="28"/>
          <w:szCs w:val="28"/>
        </w:rPr>
        <w:t xml:space="preserve"> дошкольного образования утвержден</w:t>
      </w:r>
      <w:r w:rsidR="00DE75D1">
        <w:rPr>
          <w:sz w:val="28"/>
          <w:szCs w:val="28"/>
        </w:rPr>
        <w:t>ным</w:t>
      </w:r>
      <w:r w:rsidR="00DE75D1" w:rsidRPr="00BB27AD">
        <w:rPr>
          <w:sz w:val="28"/>
          <w:szCs w:val="28"/>
        </w:rPr>
        <w:t xml:space="preserve"> приказом Минобрнауки России от 17 октября 2013 года №1155, зарегистрировано в Минюсте России 14 ноября 2013 года, регистрационный  №30384, в редакции приказа Минпросвещения России от 8 ноября 2022 года №955, зарегистрировано в Минюсте России 6 февраля 2023 года, регистрационный номер № 72264</w:t>
      </w:r>
      <w:r w:rsidR="00DE75D1">
        <w:rPr>
          <w:sz w:val="28"/>
          <w:szCs w:val="28"/>
        </w:rPr>
        <w:t xml:space="preserve"> и </w:t>
      </w:r>
      <w:r w:rsidR="00DE75D1" w:rsidRPr="00BB27AD">
        <w:rPr>
          <w:sz w:val="28"/>
          <w:szCs w:val="28"/>
        </w:rPr>
        <w:t>Федеральн</w:t>
      </w:r>
      <w:r w:rsidR="00DE75D1">
        <w:rPr>
          <w:sz w:val="28"/>
          <w:szCs w:val="28"/>
        </w:rPr>
        <w:t>ой</w:t>
      </w:r>
      <w:r w:rsidR="00DE75D1" w:rsidRPr="00BB27AD">
        <w:rPr>
          <w:sz w:val="28"/>
          <w:szCs w:val="28"/>
        </w:rPr>
        <w:t xml:space="preserve"> образовательн</w:t>
      </w:r>
      <w:r w:rsidR="00DE75D1">
        <w:rPr>
          <w:sz w:val="28"/>
          <w:szCs w:val="28"/>
        </w:rPr>
        <w:t>ой</w:t>
      </w:r>
      <w:r w:rsidR="00DE75D1" w:rsidRPr="00BB27AD">
        <w:rPr>
          <w:sz w:val="28"/>
          <w:szCs w:val="28"/>
        </w:rPr>
        <w:t xml:space="preserve"> программ</w:t>
      </w:r>
      <w:r w:rsidR="00DE75D1">
        <w:rPr>
          <w:sz w:val="28"/>
          <w:szCs w:val="28"/>
        </w:rPr>
        <w:t>ой</w:t>
      </w:r>
      <w:r w:rsidR="00DE75D1" w:rsidRPr="00BB27AD">
        <w:rPr>
          <w:sz w:val="28"/>
          <w:szCs w:val="28"/>
        </w:rPr>
        <w:t xml:space="preserve"> дош</w:t>
      </w:r>
      <w:r w:rsidR="00DE75D1">
        <w:rPr>
          <w:sz w:val="28"/>
          <w:szCs w:val="28"/>
        </w:rPr>
        <w:t>кольного образования (утвержденной</w:t>
      </w:r>
      <w:r w:rsidR="00DE75D1" w:rsidRPr="00BB27AD">
        <w:rPr>
          <w:sz w:val="28"/>
          <w:szCs w:val="28"/>
        </w:rPr>
        <w:t xml:space="preserve">  приказом Министерства просвещения Российской Федерации от 25 ноября 2022 года №1028, зарегистрировано в Минюсте России 28 декабря 2022 года, регистрационный №71847</w:t>
      </w:r>
      <w:r w:rsidR="00DE75D1">
        <w:rPr>
          <w:sz w:val="28"/>
          <w:szCs w:val="28"/>
        </w:rPr>
        <w:t>.</w:t>
      </w:r>
    </w:p>
    <w:p w:rsidR="00DE75D1" w:rsidRDefault="00DE75D1" w:rsidP="00F84FDD">
      <w:pPr>
        <w:ind w:firstLine="360"/>
        <w:jc w:val="both"/>
        <w:rPr>
          <w:sz w:val="28"/>
          <w:szCs w:val="28"/>
        </w:rPr>
      </w:pPr>
      <w:r w:rsidRPr="002331EA">
        <w:rPr>
          <w:b/>
          <w:sz w:val="28"/>
          <w:szCs w:val="28"/>
        </w:rPr>
        <w:t>Содержание образовательной области «Социально-коммуникативное развитие»</w:t>
      </w:r>
      <w:r>
        <w:rPr>
          <w:sz w:val="28"/>
          <w:szCs w:val="28"/>
        </w:rPr>
        <w:t xml:space="preserve"> направлено на установление норм и ценностей, принятых в обществе, </w:t>
      </w:r>
      <w:r w:rsidR="000648AD">
        <w:rPr>
          <w:sz w:val="28"/>
          <w:szCs w:val="28"/>
        </w:rPr>
        <w:t>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648AD" w:rsidRDefault="000648AD" w:rsidP="00F84FDD">
      <w:pPr>
        <w:ind w:firstLine="360"/>
        <w:jc w:val="both"/>
        <w:rPr>
          <w:sz w:val="28"/>
          <w:szCs w:val="28"/>
        </w:rPr>
      </w:pPr>
      <w:r w:rsidRPr="002331EA">
        <w:rPr>
          <w:b/>
          <w:sz w:val="28"/>
          <w:szCs w:val="28"/>
        </w:rPr>
        <w:t xml:space="preserve">Содержание образовательной области «Познавательное развитие» </w:t>
      </w:r>
      <w:r>
        <w:rPr>
          <w:sz w:val="28"/>
          <w:szCs w:val="28"/>
        </w:rPr>
        <w:t xml:space="preserve">предполагает развитие интересов детей, любознательности и познавательной мотивации; формирование </w:t>
      </w:r>
      <w:r w:rsidRPr="002331EA">
        <w:rPr>
          <w:sz w:val="28"/>
          <w:szCs w:val="28"/>
        </w:rPr>
        <w:t xml:space="preserve">познавательных действий, становление сознания; развитие воображения и творческой активности; формирование </w:t>
      </w:r>
      <w:r w:rsidR="002331EA" w:rsidRPr="002331EA">
        <w:rPr>
          <w:sz w:val="28"/>
          <w:szCs w:val="28"/>
        </w:rPr>
        <w:t xml:space="preserve">первичных представлений о </w:t>
      </w:r>
      <w:r w:rsidR="002331EA" w:rsidRPr="002331EA">
        <w:rPr>
          <w:sz w:val="28"/>
          <w:szCs w:val="28"/>
        </w:rPr>
        <w:lastRenderedPageBreak/>
        <w:t>себе, других людях объектах окружающего мира, о свойствах и отношениях объектов окружающего</w:t>
      </w:r>
      <w:r w:rsidR="002331EA" w:rsidRPr="002331EA">
        <w:rPr>
          <w:spacing w:val="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мира (форме, цвете, размере, материале, звучании, ритме, темпе, количестве, числе, части и целом, пространстве и времени, движении и покое,</w:t>
      </w:r>
      <w:r w:rsidR="002331EA" w:rsidRPr="002331EA">
        <w:rPr>
          <w:spacing w:val="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причинах и следствиях и др.), о малой Родине и Отечестве, представлений о социокультурных ценностях нашего народа, об отечественных</w:t>
      </w:r>
      <w:r w:rsidR="002331EA" w:rsidRPr="002331EA">
        <w:rPr>
          <w:spacing w:val="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традициях</w:t>
      </w:r>
      <w:r w:rsidR="002331EA" w:rsidRPr="002331EA">
        <w:rPr>
          <w:spacing w:val="-2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и</w:t>
      </w:r>
      <w:r w:rsidR="002331EA" w:rsidRPr="002331EA">
        <w:rPr>
          <w:spacing w:val="-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праздниках,</w:t>
      </w:r>
      <w:r w:rsidR="002331EA" w:rsidRPr="002331EA">
        <w:rPr>
          <w:spacing w:val="-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о</w:t>
      </w:r>
      <w:r w:rsidR="002331EA" w:rsidRPr="002331EA">
        <w:rPr>
          <w:spacing w:val="-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планете</w:t>
      </w:r>
      <w:r w:rsidR="002331EA" w:rsidRPr="002331EA">
        <w:rPr>
          <w:spacing w:val="-2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Земля</w:t>
      </w:r>
      <w:r w:rsidR="002331EA" w:rsidRPr="002331EA">
        <w:rPr>
          <w:spacing w:val="-2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как</w:t>
      </w:r>
      <w:r w:rsidR="002331EA" w:rsidRPr="002331EA">
        <w:rPr>
          <w:spacing w:val="-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общем</w:t>
      </w:r>
      <w:r w:rsidR="002331EA" w:rsidRPr="002331EA">
        <w:rPr>
          <w:spacing w:val="-2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доме</w:t>
      </w:r>
      <w:r w:rsidR="002331EA" w:rsidRPr="002331EA">
        <w:rPr>
          <w:spacing w:val="-3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людей,</w:t>
      </w:r>
      <w:r w:rsidR="002331EA" w:rsidRPr="002331EA">
        <w:rPr>
          <w:spacing w:val="-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об</w:t>
      </w:r>
      <w:r w:rsidR="002331EA" w:rsidRPr="002331EA">
        <w:rPr>
          <w:spacing w:val="-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особенностях</w:t>
      </w:r>
      <w:r w:rsidR="002331EA" w:rsidRPr="002331EA">
        <w:rPr>
          <w:spacing w:val="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ее</w:t>
      </w:r>
      <w:r w:rsidR="002331EA" w:rsidRPr="002331EA">
        <w:rPr>
          <w:spacing w:val="-2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природы,</w:t>
      </w:r>
      <w:r w:rsidR="002331EA" w:rsidRPr="002331EA">
        <w:rPr>
          <w:spacing w:val="-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многообразии</w:t>
      </w:r>
      <w:r w:rsidR="002331EA" w:rsidRPr="002331EA">
        <w:rPr>
          <w:spacing w:val="-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стран</w:t>
      </w:r>
      <w:r w:rsidR="002331EA" w:rsidRPr="002331EA">
        <w:rPr>
          <w:spacing w:val="-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и</w:t>
      </w:r>
      <w:r w:rsidR="002331EA" w:rsidRPr="002331EA">
        <w:rPr>
          <w:spacing w:val="-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народов</w:t>
      </w:r>
      <w:r w:rsidR="002331EA" w:rsidRPr="002331EA">
        <w:rPr>
          <w:spacing w:val="-1"/>
          <w:sz w:val="28"/>
          <w:szCs w:val="28"/>
        </w:rPr>
        <w:t xml:space="preserve"> </w:t>
      </w:r>
      <w:r w:rsidR="002331EA" w:rsidRPr="002331EA">
        <w:rPr>
          <w:sz w:val="28"/>
          <w:szCs w:val="28"/>
        </w:rPr>
        <w:t>мира».</w:t>
      </w:r>
    </w:p>
    <w:p w:rsidR="002331EA" w:rsidRPr="002331EA" w:rsidRDefault="002331EA" w:rsidP="00F84FDD">
      <w:pPr>
        <w:ind w:firstLine="360"/>
        <w:jc w:val="both"/>
        <w:rPr>
          <w:sz w:val="28"/>
          <w:szCs w:val="28"/>
        </w:rPr>
      </w:pPr>
      <w:r w:rsidRPr="002331EA">
        <w:rPr>
          <w:b/>
          <w:sz w:val="28"/>
          <w:szCs w:val="28"/>
        </w:rPr>
        <w:t>Содержание</w:t>
      </w:r>
      <w:r w:rsidRPr="002331EA">
        <w:rPr>
          <w:b/>
          <w:spacing w:val="1"/>
          <w:sz w:val="28"/>
          <w:szCs w:val="28"/>
        </w:rPr>
        <w:t xml:space="preserve"> </w:t>
      </w:r>
      <w:r w:rsidRPr="002331EA">
        <w:rPr>
          <w:b/>
          <w:sz w:val="28"/>
          <w:szCs w:val="28"/>
        </w:rPr>
        <w:t>образовательной</w:t>
      </w:r>
      <w:r w:rsidRPr="002331EA">
        <w:rPr>
          <w:b/>
          <w:spacing w:val="1"/>
          <w:sz w:val="28"/>
          <w:szCs w:val="28"/>
        </w:rPr>
        <w:t xml:space="preserve"> </w:t>
      </w:r>
      <w:r w:rsidRPr="002331EA">
        <w:rPr>
          <w:b/>
          <w:sz w:val="28"/>
          <w:szCs w:val="28"/>
        </w:rPr>
        <w:t>области</w:t>
      </w:r>
      <w:r w:rsidRPr="002331EA">
        <w:rPr>
          <w:b/>
          <w:spacing w:val="1"/>
          <w:sz w:val="28"/>
          <w:szCs w:val="28"/>
        </w:rPr>
        <w:t xml:space="preserve"> </w:t>
      </w:r>
      <w:r w:rsidRPr="002331EA">
        <w:rPr>
          <w:b/>
          <w:sz w:val="28"/>
          <w:szCs w:val="28"/>
        </w:rPr>
        <w:t>«Речевое</w:t>
      </w:r>
      <w:r w:rsidRPr="002331EA">
        <w:rPr>
          <w:b/>
          <w:spacing w:val="1"/>
          <w:sz w:val="28"/>
          <w:szCs w:val="28"/>
        </w:rPr>
        <w:t xml:space="preserve"> </w:t>
      </w:r>
      <w:r w:rsidRPr="002331EA">
        <w:rPr>
          <w:b/>
          <w:sz w:val="28"/>
          <w:szCs w:val="28"/>
        </w:rPr>
        <w:t>развитие</w:t>
      </w:r>
      <w:r w:rsidRPr="002331EA">
        <w:rPr>
          <w:sz w:val="28"/>
          <w:szCs w:val="28"/>
        </w:rPr>
        <w:t>»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включает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владение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речью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как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средством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общения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и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культуры;</w:t>
      </w:r>
      <w:r w:rsidRPr="002331EA">
        <w:rPr>
          <w:spacing w:val="60"/>
          <w:sz w:val="28"/>
          <w:szCs w:val="28"/>
        </w:rPr>
        <w:t xml:space="preserve"> </w:t>
      </w:r>
      <w:r w:rsidRPr="002331EA">
        <w:rPr>
          <w:sz w:val="28"/>
          <w:szCs w:val="28"/>
        </w:rPr>
        <w:t>обогащение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активного словаря; развитие связной, грамматически правильной диалогической и монологической речи; развитие речевого творчества; развитие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звуковой и интонационной культуры речи, фонематического слуха; знакомство с книжной культурой, детской литературой, понимание на слух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текстов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различных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жанров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детской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литературы;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формирование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звуковой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аналитико-синтетической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активности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как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предпосылки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обучения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грамоте».</w:t>
      </w:r>
    </w:p>
    <w:p w:rsidR="00DE75D1" w:rsidRDefault="002331EA" w:rsidP="00F84FDD">
      <w:pPr>
        <w:ind w:firstLine="360"/>
        <w:jc w:val="both"/>
        <w:rPr>
          <w:sz w:val="28"/>
          <w:szCs w:val="28"/>
        </w:rPr>
      </w:pPr>
      <w:r w:rsidRPr="002331EA">
        <w:rPr>
          <w:b/>
          <w:sz w:val="28"/>
          <w:szCs w:val="28"/>
        </w:rPr>
        <w:t>Содержание образовательной области</w:t>
      </w:r>
      <w:r w:rsidRPr="002331EA">
        <w:rPr>
          <w:b/>
          <w:spacing w:val="1"/>
          <w:sz w:val="28"/>
          <w:szCs w:val="28"/>
        </w:rPr>
        <w:t xml:space="preserve"> </w:t>
      </w:r>
      <w:r w:rsidRPr="002331EA">
        <w:rPr>
          <w:b/>
          <w:sz w:val="28"/>
          <w:szCs w:val="28"/>
        </w:rPr>
        <w:t xml:space="preserve">«Физическое развитие» </w:t>
      </w:r>
      <w:r w:rsidRPr="002331EA">
        <w:rPr>
          <w:sz w:val="28"/>
          <w:szCs w:val="28"/>
        </w:rPr>
        <w:t>включает приобретение опыта в следующих видах деятельности детей: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двигательной, в том числе связанной с выполнением упражнений, направленных на развитие таких физических качеств, как координация и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гибкость; способствующих правильному формированию опорно-двигательной системы организма, развитию равновесия, координации движения,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крупной и мелкой моторики обеих рук, а также с правильным, не наносящим ущерба организму, выполнением основных движений (ходьба, бег,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мягкие прыжки, повороты в обе стороны), формирование начальных представлений о некоторых видах спорта, овладение подвижными играми с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правилами; становление целенаправленности и саморегуляции в двигательной сфере; становление ценностей здорового образа жизни, овладение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его</w:t>
      </w:r>
      <w:r w:rsidRPr="002331EA">
        <w:rPr>
          <w:spacing w:val="-3"/>
          <w:sz w:val="28"/>
          <w:szCs w:val="28"/>
        </w:rPr>
        <w:t xml:space="preserve"> </w:t>
      </w:r>
      <w:r w:rsidRPr="002331EA">
        <w:rPr>
          <w:sz w:val="28"/>
          <w:szCs w:val="28"/>
        </w:rPr>
        <w:t>элементарными</w:t>
      </w:r>
      <w:r w:rsidRPr="002331EA">
        <w:rPr>
          <w:spacing w:val="-2"/>
          <w:sz w:val="28"/>
          <w:szCs w:val="28"/>
        </w:rPr>
        <w:t xml:space="preserve"> </w:t>
      </w:r>
      <w:r w:rsidRPr="002331EA">
        <w:rPr>
          <w:sz w:val="28"/>
          <w:szCs w:val="28"/>
        </w:rPr>
        <w:t>нормами</w:t>
      </w:r>
      <w:r w:rsidRPr="002331EA">
        <w:rPr>
          <w:spacing w:val="-2"/>
          <w:sz w:val="28"/>
          <w:szCs w:val="28"/>
        </w:rPr>
        <w:t xml:space="preserve"> </w:t>
      </w:r>
      <w:r w:rsidRPr="002331EA">
        <w:rPr>
          <w:sz w:val="28"/>
          <w:szCs w:val="28"/>
        </w:rPr>
        <w:t>и</w:t>
      </w:r>
      <w:r w:rsidRPr="002331EA">
        <w:rPr>
          <w:spacing w:val="-1"/>
          <w:sz w:val="28"/>
          <w:szCs w:val="28"/>
        </w:rPr>
        <w:t xml:space="preserve"> </w:t>
      </w:r>
      <w:r w:rsidRPr="002331EA">
        <w:rPr>
          <w:sz w:val="28"/>
          <w:szCs w:val="28"/>
        </w:rPr>
        <w:t>правилами</w:t>
      </w:r>
      <w:r w:rsidRPr="002331EA">
        <w:rPr>
          <w:spacing w:val="-2"/>
          <w:sz w:val="28"/>
          <w:szCs w:val="28"/>
        </w:rPr>
        <w:t xml:space="preserve"> </w:t>
      </w:r>
      <w:r w:rsidRPr="002331EA">
        <w:rPr>
          <w:sz w:val="28"/>
          <w:szCs w:val="28"/>
        </w:rPr>
        <w:t>(в</w:t>
      </w:r>
      <w:r w:rsidRPr="002331EA">
        <w:rPr>
          <w:spacing w:val="-3"/>
          <w:sz w:val="28"/>
          <w:szCs w:val="28"/>
        </w:rPr>
        <w:t xml:space="preserve"> </w:t>
      </w:r>
      <w:r w:rsidRPr="002331EA">
        <w:rPr>
          <w:sz w:val="28"/>
          <w:szCs w:val="28"/>
        </w:rPr>
        <w:t>питании,</w:t>
      </w:r>
      <w:r w:rsidRPr="002331EA">
        <w:rPr>
          <w:spacing w:val="-2"/>
          <w:sz w:val="28"/>
          <w:szCs w:val="28"/>
        </w:rPr>
        <w:t xml:space="preserve"> </w:t>
      </w:r>
      <w:r w:rsidRPr="002331EA">
        <w:rPr>
          <w:sz w:val="28"/>
          <w:szCs w:val="28"/>
        </w:rPr>
        <w:t>двигательном</w:t>
      </w:r>
      <w:r w:rsidRPr="002331EA">
        <w:rPr>
          <w:spacing w:val="-2"/>
          <w:sz w:val="28"/>
          <w:szCs w:val="28"/>
        </w:rPr>
        <w:t xml:space="preserve"> </w:t>
      </w:r>
      <w:r w:rsidRPr="002331EA">
        <w:rPr>
          <w:sz w:val="28"/>
          <w:szCs w:val="28"/>
        </w:rPr>
        <w:t>режиме,</w:t>
      </w:r>
      <w:r w:rsidRPr="002331EA">
        <w:rPr>
          <w:spacing w:val="-2"/>
          <w:sz w:val="28"/>
          <w:szCs w:val="28"/>
        </w:rPr>
        <w:t xml:space="preserve"> </w:t>
      </w:r>
      <w:r w:rsidRPr="002331EA">
        <w:rPr>
          <w:sz w:val="28"/>
          <w:szCs w:val="28"/>
        </w:rPr>
        <w:t>закаливании,</w:t>
      </w:r>
      <w:r w:rsidRPr="002331EA">
        <w:rPr>
          <w:spacing w:val="-2"/>
          <w:sz w:val="28"/>
          <w:szCs w:val="28"/>
        </w:rPr>
        <w:t xml:space="preserve"> </w:t>
      </w:r>
      <w:r w:rsidRPr="002331EA">
        <w:rPr>
          <w:sz w:val="28"/>
          <w:szCs w:val="28"/>
        </w:rPr>
        <w:t>при</w:t>
      </w:r>
      <w:r w:rsidRPr="002331EA">
        <w:rPr>
          <w:spacing w:val="-2"/>
          <w:sz w:val="28"/>
          <w:szCs w:val="28"/>
        </w:rPr>
        <w:t xml:space="preserve"> </w:t>
      </w:r>
      <w:r w:rsidRPr="002331EA">
        <w:rPr>
          <w:sz w:val="28"/>
          <w:szCs w:val="28"/>
        </w:rPr>
        <w:t>формировании</w:t>
      </w:r>
      <w:r w:rsidRPr="002331EA">
        <w:rPr>
          <w:spacing w:val="7"/>
          <w:sz w:val="28"/>
          <w:szCs w:val="28"/>
        </w:rPr>
        <w:t xml:space="preserve"> </w:t>
      </w:r>
      <w:r w:rsidRPr="002331EA">
        <w:rPr>
          <w:sz w:val="28"/>
          <w:szCs w:val="28"/>
        </w:rPr>
        <w:t>полезных</w:t>
      </w:r>
      <w:r w:rsidRPr="002331EA">
        <w:rPr>
          <w:spacing w:val="-2"/>
          <w:sz w:val="28"/>
          <w:szCs w:val="28"/>
        </w:rPr>
        <w:t xml:space="preserve"> </w:t>
      </w:r>
      <w:r w:rsidRPr="002331EA">
        <w:rPr>
          <w:sz w:val="28"/>
          <w:szCs w:val="28"/>
        </w:rPr>
        <w:t>привычек</w:t>
      </w:r>
      <w:r w:rsidRPr="002331EA">
        <w:rPr>
          <w:spacing w:val="-2"/>
          <w:sz w:val="28"/>
          <w:szCs w:val="28"/>
        </w:rPr>
        <w:t xml:space="preserve"> </w:t>
      </w:r>
      <w:r w:rsidRPr="002331EA">
        <w:rPr>
          <w:sz w:val="28"/>
          <w:szCs w:val="28"/>
        </w:rPr>
        <w:t>и</w:t>
      </w:r>
      <w:r w:rsidRPr="002331EA">
        <w:rPr>
          <w:spacing w:val="-2"/>
          <w:sz w:val="28"/>
          <w:szCs w:val="28"/>
        </w:rPr>
        <w:t xml:space="preserve"> </w:t>
      </w:r>
      <w:r w:rsidRPr="002331EA">
        <w:rPr>
          <w:sz w:val="28"/>
          <w:szCs w:val="28"/>
        </w:rPr>
        <w:t>др.)</w:t>
      </w:r>
    </w:p>
    <w:p w:rsidR="002331EA" w:rsidRPr="002331EA" w:rsidRDefault="002331EA" w:rsidP="00F84FDD">
      <w:pPr>
        <w:ind w:firstLine="360"/>
        <w:jc w:val="both"/>
        <w:rPr>
          <w:sz w:val="28"/>
          <w:szCs w:val="28"/>
        </w:rPr>
      </w:pPr>
      <w:r w:rsidRPr="002331EA">
        <w:rPr>
          <w:b/>
          <w:sz w:val="28"/>
          <w:szCs w:val="28"/>
        </w:rPr>
        <w:t>Содержание</w:t>
      </w:r>
      <w:r w:rsidRPr="002331EA">
        <w:rPr>
          <w:b/>
          <w:spacing w:val="1"/>
          <w:sz w:val="28"/>
          <w:szCs w:val="28"/>
        </w:rPr>
        <w:t xml:space="preserve"> </w:t>
      </w:r>
      <w:r w:rsidRPr="002331EA">
        <w:rPr>
          <w:b/>
          <w:sz w:val="28"/>
          <w:szCs w:val="28"/>
        </w:rPr>
        <w:t>образовательной</w:t>
      </w:r>
      <w:r w:rsidRPr="002331EA">
        <w:rPr>
          <w:b/>
          <w:spacing w:val="1"/>
          <w:sz w:val="28"/>
          <w:szCs w:val="28"/>
        </w:rPr>
        <w:t xml:space="preserve"> </w:t>
      </w:r>
      <w:r w:rsidRPr="002331EA">
        <w:rPr>
          <w:b/>
          <w:sz w:val="28"/>
          <w:szCs w:val="28"/>
        </w:rPr>
        <w:t>области</w:t>
      </w:r>
      <w:r w:rsidRPr="002331EA">
        <w:rPr>
          <w:b/>
          <w:spacing w:val="1"/>
          <w:sz w:val="28"/>
          <w:szCs w:val="28"/>
        </w:rPr>
        <w:t xml:space="preserve"> </w:t>
      </w:r>
      <w:r w:rsidRPr="002331EA">
        <w:rPr>
          <w:b/>
          <w:sz w:val="28"/>
          <w:szCs w:val="28"/>
        </w:rPr>
        <w:t>«Художественно-эстетическое</w:t>
      </w:r>
      <w:r w:rsidRPr="002331EA">
        <w:rPr>
          <w:b/>
          <w:spacing w:val="1"/>
          <w:sz w:val="28"/>
          <w:szCs w:val="28"/>
        </w:rPr>
        <w:t xml:space="preserve"> </w:t>
      </w:r>
      <w:r w:rsidRPr="002331EA">
        <w:rPr>
          <w:b/>
          <w:sz w:val="28"/>
          <w:szCs w:val="28"/>
        </w:rPr>
        <w:t>развитие»</w:t>
      </w:r>
      <w:r w:rsidRPr="002331EA">
        <w:rPr>
          <w:b/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предполагает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развитие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предпосылок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ценностно</w:t>
      </w:r>
      <w:r>
        <w:rPr>
          <w:sz w:val="28"/>
          <w:szCs w:val="28"/>
        </w:rPr>
        <w:t xml:space="preserve"> </w:t>
      </w:r>
      <w:r w:rsidRPr="002331EA">
        <w:rPr>
          <w:sz w:val="28"/>
          <w:szCs w:val="28"/>
        </w:rPr>
        <w:t>-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смыслового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восприятия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и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понимания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произведений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искусства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(словесного,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музыкального,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изобразительного),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мира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природы;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становление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эстетического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отношения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к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окружающему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миру;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формирование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элементарных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представлений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о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видах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искусства;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восприятие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музыки,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художественной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литературы,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фольклора;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стимулирование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сопереживания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персонажам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художественных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произведений;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реализацию</w:t>
      </w:r>
      <w:r w:rsidRPr="002331EA">
        <w:rPr>
          <w:spacing w:val="1"/>
          <w:sz w:val="28"/>
          <w:szCs w:val="28"/>
        </w:rPr>
        <w:t xml:space="preserve"> </w:t>
      </w:r>
      <w:r w:rsidRPr="002331EA">
        <w:rPr>
          <w:sz w:val="28"/>
          <w:szCs w:val="28"/>
        </w:rPr>
        <w:t>самостоятельной</w:t>
      </w:r>
      <w:r w:rsidRPr="002331EA">
        <w:rPr>
          <w:spacing w:val="-1"/>
          <w:sz w:val="28"/>
          <w:szCs w:val="28"/>
        </w:rPr>
        <w:t xml:space="preserve"> </w:t>
      </w:r>
      <w:r w:rsidRPr="002331EA">
        <w:rPr>
          <w:sz w:val="28"/>
          <w:szCs w:val="28"/>
        </w:rPr>
        <w:t>творческой</w:t>
      </w:r>
      <w:r w:rsidRPr="002331EA">
        <w:rPr>
          <w:spacing w:val="-1"/>
          <w:sz w:val="28"/>
          <w:szCs w:val="28"/>
        </w:rPr>
        <w:t xml:space="preserve"> </w:t>
      </w:r>
      <w:r w:rsidRPr="002331EA">
        <w:rPr>
          <w:sz w:val="28"/>
          <w:szCs w:val="28"/>
        </w:rPr>
        <w:t>деятельности детей</w:t>
      </w:r>
      <w:r w:rsidRPr="002331EA">
        <w:rPr>
          <w:spacing w:val="-1"/>
          <w:sz w:val="28"/>
          <w:szCs w:val="28"/>
        </w:rPr>
        <w:t xml:space="preserve"> </w:t>
      </w:r>
      <w:r w:rsidRPr="002331EA">
        <w:rPr>
          <w:sz w:val="28"/>
          <w:szCs w:val="28"/>
        </w:rPr>
        <w:t>(изобразительной, конструктивно-модельной,</w:t>
      </w:r>
      <w:r w:rsidRPr="002331EA">
        <w:rPr>
          <w:spacing w:val="-1"/>
          <w:sz w:val="28"/>
          <w:szCs w:val="28"/>
        </w:rPr>
        <w:t xml:space="preserve"> </w:t>
      </w:r>
      <w:r w:rsidRPr="002331EA">
        <w:rPr>
          <w:sz w:val="28"/>
          <w:szCs w:val="28"/>
        </w:rPr>
        <w:t>музыкальной</w:t>
      </w:r>
      <w:r w:rsidRPr="002331EA">
        <w:rPr>
          <w:spacing w:val="-1"/>
          <w:sz w:val="28"/>
          <w:szCs w:val="28"/>
        </w:rPr>
        <w:t xml:space="preserve"> </w:t>
      </w:r>
      <w:r w:rsidRPr="002331EA">
        <w:rPr>
          <w:sz w:val="28"/>
          <w:szCs w:val="28"/>
        </w:rPr>
        <w:t>и</w:t>
      </w:r>
      <w:r w:rsidRPr="002331EA">
        <w:rPr>
          <w:spacing w:val="-2"/>
          <w:sz w:val="28"/>
          <w:szCs w:val="28"/>
        </w:rPr>
        <w:t xml:space="preserve"> </w:t>
      </w:r>
      <w:r w:rsidRPr="002331EA">
        <w:rPr>
          <w:sz w:val="28"/>
          <w:szCs w:val="28"/>
        </w:rPr>
        <w:t>др.)».</w:t>
      </w:r>
    </w:p>
    <w:p w:rsidR="00F84FDD" w:rsidRDefault="00F84FDD" w:rsidP="00F84FDD">
      <w:pPr>
        <w:spacing w:before="120"/>
        <w:ind w:firstLine="708"/>
        <w:jc w:val="both"/>
        <w:rPr>
          <w:sz w:val="28"/>
          <w:szCs w:val="28"/>
        </w:rPr>
      </w:pPr>
      <w:r w:rsidRPr="009D677F">
        <w:rPr>
          <w:b/>
          <w:sz w:val="28"/>
          <w:szCs w:val="28"/>
        </w:rPr>
        <w:t>Продолжительность образовательной деятельности</w:t>
      </w:r>
      <w:r w:rsidRPr="009D677F">
        <w:rPr>
          <w:sz w:val="28"/>
          <w:szCs w:val="28"/>
        </w:rPr>
        <w:t xml:space="preserve"> и недельной образовательной нагрузки  составляет разумный минимум и не превышает нормы действующего СанПиН </w:t>
      </w:r>
      <w:r w:rsidR="00A20DF7">
        <w:rPr>
          <w:sz w:val="28"/>
          <w:szCs w:val="28"/>
        </w:rPr>
        <w:t>1.2.3685-21.</w:t>
      </w:r>
      <w:r w:rsidRPr="009D677F">
        <w:rPr>
          <w:sz w:val="28"/>
          <w:szCs w:val="28"/>
        </w:rPr>
        <w:t xml:space="preserve"> Прослеживается  целесообразное соотношение организованной образовательной деятельности, дополнительного образования  и самостоятельной деятельности детей, двигательной и интеллектуальной активности дошкольников, соблюдение объема учебной нагрузки. </w:t>
      </w:r>
    </w:p>
    <w:p w:rsidR="00A20DF7" w:rsidRDefault="00A20DF7" w:rsidP="00A20DF7">
      <w:pPr>
        <w:pStyle w:val="a3"/>
        <w:ind w:right="393" w:firstLine="708"/>
        <w:jc w:val="both"/>
        <w:rPr>
          <w:sz w:val="28"/>
          <w:szCs w:val="28"/>
        </w:rPr>
      </w:pPr>
      <w:r w:rsidRPr="00A20DF7">
        <w:rPr>
          <w:b/>
          <w:sz w:val="28"/>
          <w:szCs w:val="28"/>
        </w:rPr>
        <w:t>Продолжительность непрерывной образовательной деятельности</w:t>
      </w:r>
      <w:r>
        <w:rPr>
          <w:sz w:val="28"/>
          <w:szCs w:val="28"/>
        </w:rPr>
        <w:t>:</w:t>
      </w:r>
      <w:r w:rsidRPr="00A20DF7">
        <w:rPr>
          <w:sz w:val="28"/>
          <w:szCs w:val="28"/>
        </w:rPr>
        <w:t xml:space="preserve"> </w:t>
      </w:r>
    </w:p>
    <w:p w:rsidR="00A20DF7" w:rsidRDefault="00A20DF7" w:rsidP="00A20DF7">
      <w:pPr>
        <w:pStyle w:val="a3"/>
        <w:numPr>
          <w:ilvl w:val="0"/>
          <w:numId w:val="21"/>
        </w:numPr>
        <w:ind w:right="393"/>
        <w:jc w:val="both"/>
        <w:rPr>
          <w:sz w:val="28"/>
          <w:szCs w:val="28"/>
        </w:rPr>
      </w:pPr>
      <w:r w:rsidRPr="00A20DF7">
        <w:rPr>
          <w:sz w:val="28"/>
          <w:szCs w:val="28"/>
        </w:rPr>
        <w:t>Д</w:t>
      </w:r>
      <w:r>
        <w:rPr>
          <w:sz w:val="28"/>
          <w:szCs w:val="28"/>
        </w:rPr>
        <w:t>ля д</w:t>
      </w:r>
      <w:r w:rsidRPr="00A20DF7">
        <w:rPr>
          <w:sz w:val="28"/>
          <w:szCs w:val="28"/>
        </w:rPr>
        <w:t>е</w:t>
      </w:r>
      <w:r>
        <w:rPr>
          <w:sz w:val="28"/>
          <w:szCs w:val="28"/>
        </w:rPr>
        <w:t>тей 1-3 лет – не более 10 минут</w:t>
      </w:r>
      <w:r w:rsidRPr="00A20DF7">
        <w:rPr>
          <w:sz w:val="28"/>
          <w:szCs w:val="28"/>
        </w:rPr>
        <w:t xml:space="preserve"> </w:t>
      </w:r>
    </w:p>
    <w:p w:rsidR="00A20DF7" w:rsidRDefault="00A20DF7" w:rsidP="00A20DF7">
      <w:pPr>
        <w:pStyle w:val="a3"/>
        <w:numPr>
          <w:ilvl w:val="0"/>
          <w:numId w:val="21"/>
        </w:numPr>
        <w:ind w:right="393"/>
        <w:jc w:val="both"/>
        <w:rPr>
          <w:sz w:val="28"/>
          <w:szCs w:val="28"/>
        </w:rPr>
      </w:pPr>
      <w:r w:rsidRPr="00A20DF7">
        <w:rPr>
          <w:sz w:val="28"/>
          <w:szCs w:val="28"/>
        </w:rPr>
        <w:lastRenderedPageBreak/>
        <w:t>для детей 3-4 лет - не более 15</w:t>
      </w:r>
      <w:r w:rsidRPr="00A20DF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минут</w:t>
      </w:r>
    </w:p>
    <w:p w:rsidR="00A20DF7" w:rsidRDefault="00A20DF7" w:rsidP="00A20DF7">
      <w:pPr>
        <w:pStyle w:val="a3"/>
        <w:numPr>
          <w:ilvl w:val="0"/>
          <w:numId w:val="21"/>
        </w:numPr>
        <w:ind w:right="393"/>
        <w:jc w:val="both"/>
        <w:rPr>
          <w:sz w:val="28"/>
          <w:szCs w:val="28"/>
        </w:rPr>
      </w:pPr>
      <w:r w:rsidRPr="00A20DF7">
        <w:rPr>
          <w:sz w:val="28"/>
          <w:szCs w:val="28"/>
        </w:rPr>
        <w:t>для де</w:t>
      </w:r>
      <w:r>
        <w:rPr>
          <w:sz w:val="28"/>
          <w:szCs w:val="28"/>
        </w:rPr>
        <w:t>тей 4-5 лет - не более 20 минут</w:t>
      </w:r>
    </w:p>
    <w:p w:rsidR="00A20DF7" w:rsidRDefault="00A20DF7" w:rsidP="00A20DF7">
      <w:pPr>
        <w:pStyle w:val="a3"/>
        <w:numPr>
          <w:ilvl w:val="0"/>
          <w:numId w:val="21"/>
        </w:numPr>
        <w:ind w:right="393"/>
        <w:jc w:val="both"/>
        <w:rPr>
          <w:sz w:val="28"/>
          <w:szCs w:val="28"/>
        </w:rPr>
      </w:pPr>
      <w:r w:rsidRPr="00A20DF7">
        <w:rPr>
          <w:sz w:val="28"/>
          <w:szCs w:val="28"/>
        </w:rPr>
        <w:t xml:space="preserve"> для детей 5-6 лет – не более 25 минут</w:t>
      </w:r>
    </w:p>
    <w:p w:rsidR="00A20DF7" w:rsidRDefault="00A20DF7" w:rsidP="00A20DF7">
      <w:pPr>
        <w:pStyle w:val="a3"/>
        <w:numPr>
          <w:ilvl w:val="0"/>
          <w:numId w:val="21"/>
        </w:numPr>
        <w:ind w:right="393"/>
        <w:jc w:val="both"/>
        <w:rPr>
          <w:sz w:val="28"/>
          <w:szCs w:val="28"/>
        </w:rPr>
      </w:pPr>
      <w:r w:rsidRPr="00A20DF7">
        <w:rPr>
          <w:sz w:val="28"/>
          <w:szCs w:val="28"/>
        </w:rPr>
        <w:t xml:space="preserve"> для детей 6-7 лет - не более 30 минут</w:t>
      </w:r>
    </w:p>
    <w:p w:rsidR="00A20DF7" w:rsidRDefault="00A20DF7" w:rsidP="00A20DF7">
      <w:pPr>
        <w:pStyle w:val="a3"/>
        <w:ind w:left="0" w:right="393" w:firstLine="708"/>
        <w:jc w:val="both"/>
        <w:rPr>
          <w:spacing w:val="1"/>
          <w:sz w:val="28"/>
          <w:szCs w:val="28"/>
        </w:rPr>
      </w:pPr>
    </w:p>
    <w:p w:rsidR="00A20DF7" w:rsidRDefault="00A20DF7" w:rsidP="00A20DF7">
      <w:pPr>
        <w:pStyle w:val="a3"/>
        <w:ind w:left="0" w:right="393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дневной суммарной образовательной нагрузки для детей дошкольного возраста:</w:t>
      </w:r>
    </w:p>
    <w:p w:rsidR="00A20DF7" w:rsidRDefault="00A20DF7" w:rsidP="00A20DF7">
      <w:pPr>
        <w:pStyle w:val="a3"/>
        <w:numPr>
          <w:ilvl w:val="0"/>
          <w:numId w:val="22"/>
        </w:numPr>
        <w:ind w:right="393"/>
        <w:jc w:val="both"/>
        <w:rPr>
          <w:sz w:val="28"/>
          <w:szCs w:val="28"/>
        </w:rPr>
      </w:pPr>
      <w:r>
        <w:rPr>
          <w:sz w:val="28"/>
          <w:szCs w:val="28"/>
        </w:rPr>
        <w:t>Для детей от 1 до 3 лет – не более 20 минут;</w:t>
      </w:r>
    </w:p>
    <w:p w:rsidR="00A20DF7" w:rsidRDefault="00A20DF7" w:rsidP="00A20DF7">
      <w:pPr>
        <w:pStyle w:val="a3"/>
        <w:numPr>
          <w:ilvl w:val="0"/>
          <w:numId w:val="22"/>
        </w:numPr>
        <w:ind w:right="393"/>
        <w:jc w:val="both"/>
        <w:rPr>
          <w:sz w:val="28"/>
          <w:szCs w:val="28"/>
        </w:rPr>
      </w:pPr>
      <w:r>
        <w:rPr>
          <w:sz w:val="28"/>
          <w:szCs w:val="28"/>
        </w:rPr>
        <w:t>Для детей от 3 до 4 лет – не более 30 минут;</w:t>
      </w:r>
    </w:p>
    <w:p w:rsidR="00A20DF7" w:rsidRDefault="00A20DF7" w:rsidP="00A20DF7">
      <w:pPr>
        <w:pStyle w:val="a3"/>
        <w:numPr>
          <w:ilvl w:val="0"/>
          <w:numId w:val="22"/>
        </w:numPr>
        <w:ind w:right="393"/>
        <w:jc w:val="both"/>
        <w:rPr>
          <w:sz w:val="28"/>
          <w:szCs w:val="28"/>
        </w:rPr>
      </w:pPr>
      <w:r>
        <w:rPr>
          <w:sz w:val="28"/>
          <w:szCs w:val="28"/>
        </w:rPr>
        <w:t>Для детей от 4 до 5 лет – не более 40 минут;</w:t>
      </w:r>
    </w:p>
    <w:p w:rsidR="00A20DF7" w:rsidRDefault="00A20DF7" w:rsidP="00A20DF7">
      <w:pPr>
        <w:pStyle w:val="a3"/>
        <w:numPr>
          <w:ilvl w:val="0"/>
          <w:numId w:val="22"/>
        </w:numPr>
        <w:ind w:right="393"/>
        <w:jc w:val="both"/>
        <w:rPr>
          <w:sz w:val="28"/>
          <w:szCs w:val="28"/>
        </w:rPr>
      </w:pPr>
      <w:r>
        <w:rPr>
          <w:sz w:val="28"/>
          <w:szCs w:val="28"/>
        </w:rPr>
        <w:t>Для детей от 5 до 6 лет – не более 50 минут или 75 минут при организации 1 занятия после дневного сна;</w:t>
      </w:r>
    </w:p>
    <w:p w:rsidR="00A20DF7" w:rsidRDefault="00A20DF7" w:rsidP="00A20DF7">
      <w:pPr>
        <w:pStyle w:val="a3"/>
        <w:numPr>
          <w:ilvl w:val="0"/>
          <w:numId w:val="22"/>
        </w:numPr>
        <w:ind w:right="393"/>
        <w:jc w:val="both"/>
        <w:rPr>
          <w:sz w:val="28"/>
          <w:szCs w:val="28"/>
        </w:rPr>
      </w:pPr>
      <w:r>
        <w:rPr>
          <w:sz w:val="28"/>
          <w:szCs w:val="28"/>
        </w:rPr>
        <w:t>Для детей от 6 до 7 лет  - не более 90 минут.</w:t>
      </w:r>
    </w:p>
    <w:p w:rsidR="00A20DF7" w:rsidRDefault="00A20DF7" w:rsidP="00A20DF7">
      <w:pPr>
        <w:pStyle w:val="a3"/>
        <w:ind w:right="393"/>
        <w:jc w:val="both"/>
        <w:rPr>
          <w:sz w:val="28"/>
          <w:szCs w:val="28"/>
        </w:rPr>
      </w:pPr>
    </w:p>
    <w:p w:rsidR="00A20DF7" w:rsidRDefault="00A20DF7" w:rsidP="00A20DF7">
      <w:pPr>
        <w:pStyle w:val="a3"/>
        <w:ind w:right="393"/>
        <w:jc w:val="both"/>
        <w:rPr>
          <w:sz w:val="28"/>
          <w:szCs w:val="28"/>
        </w:rPr>
      </w:pPr>
    </w:p>
    <w:p w:rsidR="00F84FDD" w:rsidRPr="009D677F" w:rsidRDefault="00F84FDD" w:rsidP="00F84FDD">
      <w:pPr>
        <w:spacing w:before="120"/>
        <w:ind w:firstLine="708"/>
        <w:jc w:val="both"/>
        <w:rPr>
          <w:sz w:val="28"/>
          <w:szCs w:val="28"/>
        </w:rPr>
      </w:pPr>
      <w:r w:rsidRPr="009D677F">
        <w:rPr>
          <w:sz w:val="28"/>
          <w:szCs w:val="28"/>
        </w:rPr>
        <w:t>В середине времени, отведенного на непрерывную образовательную деятельность, в первой половине дня  начиная со 2-й младшей группы, проводят физкультминутку. Перерывы между периодами непрерывной образовательной деятельности – не менее 10 минут.</w:t>
      </w:r>
    </w:p>
    <w:p w:rsidR="00F84FDD" w:rsidRPr="009D677F" w:rsidRDefault="00F84FDD" w:rsidP="00F84FDD">
      <w:pPr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D677F">
        <w:rPr>
          <w:sz w:val="28"/>
          <w:szCs w:val="28"/>
        </w:rPr>
        <w:t>бразовательная деятельность  в старшей и подготовительной группе может осуществляться во второй половине дня, после дневного сна, но не чаще 2-3 раз в неделю. Ее продолжительность составляет не более 25-30 минут в день. В середине времени, отведенного на непрерывную образовательную деятельность, проводят физкультминутку.</w:t>
      </w:r>
    </w:p>
    <w:p w:rsidR="00F84FDD" w:rsidRPr="009D677F" w:rsidRDefault="00F84FDD" w:rsidP="00F84FDD">
      <w:pPr>
        <w:spacing w:before="120"/>
        <w:ind w:firstLine="708"/>
        <w:jc w:val="both"/>
        <w:rPr>
          <w:sz w:val="28"/>
          <w:szCs w:val="28"/>
        </w:rPr>
      </w:pPr>
      <w:r w:rsidRPr="009D677F">
        <w:rPr>
          <w:sz w:val="28"/>
          <w:szCs w:val="28"/>
        </w:rPr>
        <w:t xml:space="preserve">В режиме дня во всех возрастных группах выделено специальное время для  ежедневного чтения детям художественной литературы. Это не является обязательным элементом режима дня, и чтение может быть заменено самостоятельной деятельностью детей, однако для эффективного решения программных задач воспитатели ежедневно читают детям художественную литературу. </w:t>
      </w:r>
    </w:p>
    <w:p w:rsidR="00F84FDD" w:rsidRPr="009D677F" w:rsidRDefault="00F84FDD" w:rsidP="00F84FDD">
      <w:pPr>
        <w:widowControl/>
        <w:numPr>
          <w:ilvl w:val="0"/>
          <w:numId w:val="15"/>
        </w:numPr>
        <w:autoSpaceDE/>
        <w:autoSpaceDN/>
        <w:jc w:val="both"/>
        <w:rPr>
          <w:sz w:val="28"/>
          <w:szCs w:val="28"/>
        </w:rPr>
      </w:pPr>
      <w:r w:rsidRPr="009D677F">
        <w:rPr>
          <w:sz w:val="28"/>
          <w:szCs w:val="28"/>
        </w:rPr>
        <w:t xml:space="preserve">    Для детей 2-3 лет длительность чтения, с обсуждением прочитанного  составляет 5-10 минут.</w:t>
      </w:r>
    </w:p>
    <w:p w:rsidR="00F84FDD" w:rsidRPr="009D677F" w:rsidRDefault="00F84FDD" w:rsidP="00F84FDD">
      <w:pPr>
        <w:widowControl/>
        <w:numPr>
          <w:ilvl w:val="0"/>
          <w:numId w:val="15"/>
        </w:numPr>
        <w:autoSpaceDE/>
        <w:autoSpaceDN/>
        <w:jc w:val="both"/>
        <w:rPr>
          <w:sz w:val="28"/>
          <w:szCs w:val="28"/>
        </w:rPr>
      </w:pPr>
      <w:r w:rsidRPr="009D677F">
        <w:rPr>
          <w:sz w:val="28"/>
          <w:szCs w:val="28"/>
        </w:rPr>
        <w:t xml:space="preserve">    Для детей 3-4 лет длительность чтения, с обсуждением прочитанного  составляет 10-15 минут.</w:t>
      </w:r>
    </w:p>
    <w:p w:rsidR="00F84FDD" w:rsidRPr="009D677F" w:rsidRDefault="00F84FDD" w:rsidP="00F84FDD">
      <w:pPr>
        <w:widowControl/>
        <w:numPr>
          <w:ilvl w:val="0"/>
          <w:numId w:val="15"/>
        </w:numPr>
        <w:autoSpaceDE/>
        <w:autoSpaceDN/>
        <w:jc w:val="both"/>
        <w:rPr>
          <w:sz w:val="28"/>
          <w:szCs w:val="28"/>
        </w:rPr>
      </w:pPr>
      <w:r w:rsidRPr="009D677F">
        <w:rPr>
          <w:sz w:val="28"/>
          <w:szCs w:val="28"/>
        </w:rPr>
        <w:t xml:space="preserve">   Для детей 4-5 лет длительность чтения, с обсуждением прочитанного  составляет 10-15 минут.</w:t>
      </w:r>
    </w:p>
    <w:p w:rsidR="00F84FDD" w:rsidRDefault="00F84FDD" w:rsidP="00F84FDD">
      <w:pPr>
        <w:widowControl/>
        <w:numPr>
          <w:ilvl w:val="0"/>
          <w:numId w:val="15"/>
        </w:numPr>
        <w:autoSpaceDE/>
        <w:autoSpaceDN/>
        <w:ind w:left="714" w:hanging="357"/>
        <w:jc w:val="both"/>
        <w:rPr>
          <w:sz w:val="28"/>
          <w:szCs w:val="28"/>
        </w:rPr>
      </w:pPr>
      <w:r w:rsidRPr="009D677F">
        <w:rPr>
          <w:sz w:val="28"/>
          <w:szCs w:val="28"/>
        </w:rPr>
        <w:t xml:space="preserve">    Для детей 5-6 лет длительность чтения, с обсуждением прочитанного  составляет 15-20 минут.  </w:t>
      </w:r>
    </w:p>
    <w:p w:rsidR="00F84FDD" w:rsidRPr="009D677F" w:rsidRDefault="00F84FDD" w:rsidP="00F84FDD">
      <w:pPr>
        <w:widowControl/>
        <w:numPr>
          <w:ilvl w:val="0"/>
          <w:numId w:val="15"/>
        </w:numPr>
        <w:autoSpaceDE/>
        <w:autoSpaceDN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Для детей 6-7 лет длительность чтения, с обсуждением прочитанного составляет 20-30 минут.</w:t>
      </w:r>
    </w:p>
    <w:p w:rsidR="00F84FDD" w:rsidRDefault="00F84FDD" w:rsidP="00F84FDD">
      <w:pPr>
        <w:ind w:left="360" w:firstLine="348"/>
        <w:jc w:val="both"/>
        <w:rPr>
          <w:sz w:val="28"/>
          <w:szCs w:val="28"/>
        </w:rPr>
      </w:pPr>
      <w:r w:rsidRPr="009D677F">
        <w:rPr>
          <w:sz w:val="28"/>
          <w:szCs w:val="28"/>
        </w:rPr>
        <w:t xml:space="preserve">Образовательные области «Социально-коммуникативное развитие», «Познавательное развитие», «Речевое развитие», «Художественно-эстетическое развитие», «Физическое развитие» реализуются ежедневно в рамках </w:t>
      </w:r>
      <w:r w:rsidRPr="009D677F">
        <w:rPr>
          <w:sz w:val="28"/>
          <w:szCs w:val="28"/>
        </w:rPr>
        <w:lastRenderedPageBreak/>
        <w:t>непосредственно образовательной деятельности в ходе режимных моментов, совместной деятельности педагога и воспитанников и самостоятельной деятельности детей в первой и второй половине дня.</w:t>
      </w:r>
      <w:bookmarkStart w:id="0" w:name="_GoBack"/>
      <w:bookmarkEnd w:id="0"/>
    </w:p>
    <w:p w:rsidR="00F84FDD" w:rsidRDefault="00F84FDD" w:rsidP="00F84FDD">
      <w:pPr>
        <w:ind w:left="360" w:firstLine="348"/>
        <w:jc w:val="both"/>
        <w:rPr>
          <w:sz w:val="28"/>
          <w:szCs w:val="28"/>
        </w:rPr>
      </w:pPr>
      <w:r w:rsidRPr="009D677F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ДОО </w:t>
      </w:r>
      <w:r w:rsidRPr="009D677F">
        <w:rPr>
          <w:sz w:val="28"/>
          <w:szCs w:val="28"/>
        </w:rPr>
        <w:t>ориентирована на создание условий социальной ситуации развития дошкольников, открывающей возможности позитивной социализации ребенка,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со взрослыми и сверстниками.</w:t>
      </w:r>
    </w:p>
    <w:p w:rsidR="00F84FDD" w:rsidRPr="009D677F" w:rsidRDefault="00F84FDD" w:rsidP="00F84FDD">
      <w:pPr>
        <w:ind w:firstLine="360"/>
        <w:jc w:val="both"/>
        <w:rPr>
          <w:b/>
          <w:sz w:val="28"/>
          <w:szCs w:val="28"/>
        </w:rPr>
      </w:pPr>
      <w:r w:rsidRPr="009D677F">
        <w:rPr>
          <w:b/>
          <w:sz w:val="28"/>
          <w:szCs w:val="28"/>
        </w:rPr>
        <w:t>Для успешной реализации программы в ДОО обеспечиваются следующие психолого-педагогические условия:</w:t>
      </w:r>
    </w:p>
    <w:p w:rsidR="00F84FDD" w:rsidRPr="009D677F" w:rsidRDefault="00F84FDD" w:rsidP="00F84FDD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9D677F">
        <w:rPr>
          <w:sz w:val="28"/>
          <w:szCs w:val="28"/>
        </w:rPr>
        <w:t>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F84FDD" w:rsidRPr="009D677F" w:rsidRDefault="00F84FDD" w:rsidP="00F84FDD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9D677F">
        <w:rPr>
          <w:sz w:val="28"/>
          <w:szCs w:val="28"/>
        </w:rPr>
        <w:t>Использование в образовательном процессе форм и методов работы с детьми, соответствующих их психолого-возрастным и индивидуальным особенностям;</w:t>
      </w:r>
    </w:p>
    <w:p w:rsidR="00F84FDD" w:rsidRPr="009D677F" w:rsidRDefault="00F84FDD" w:rsidP="00F84FDD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9D677F">
        <w:rPr>
          <w:sz w:val="28"/>
          <w:szCs w:val="28"/>
        </w:rPr>
        <w:t>Построение образовательного процесса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F84FDD" w:rsidRPr="009D677F" w:rsidRDefault="00F84FDD" w:rsidP="00F84FDD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9D677F">
        <w:rPr>
          <w:sz w:val="28"/>
          <w:szCs w:val="28"/>
        </w:rPr>
        <w:t>Поддержка педагогами положительного, доброжелательного отношения детей друг к другу и взаимодействия в разных видах деятельности;</w:t>
      </w:r>
    </w:p>
    <w:p w:rsidR="00F84FDD" w:rsidRPr="009D677F" w:rsidRDefault="00F84FDD" w:rsidP="00F84FDD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9D677F">
        <w:rPr>
          <w:sz w:val="28"/>
          <w:szCs w:val="28"/>
        </w:rPr>
        <w:t>Поддержка инициативы и самостоятельности детей в специфических видах деятельности;</w:t>
      </w:r>
    </w:p>
    <w:p w:rsidR="00F84FDD" w:rsidRPr="009D677F" w:rsidRDefault="00F84FDD" w:rsidP="00F84FDD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9D677F">
        <w:rPr>
          <w:sz w:val="28"/>
          <w:szCs w:val="28"/>
        </w:rPr>
        <w:t>Возможность выбора материалов, видов активности, участников совместной деятельности и общения;</w:t>
      </w:r>
    </w:p>
    <w:p w:rsidR="00F84FDD" w:rsidRPr="009D677F" w:rsidRDefault="00F84FDD" w:rsidP="00F84FDD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9D677F">
        <w:rPr>
          <w:sz w:val="28"/>
          <w:szCs w:val="28"/>
        </w:rPr>
        <w:t>Защита от всех форм физического и психического насилия;</w:t>
      </w:r>
    </w:p>
    <w:p w:rsidR="00F84FDD" w:rsidRPr="009D677F" w:rsidRDefault="00F84FDD" w:rsidP="00F84FDD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9D677F">
        <w:rPr>
          <w:sz w:val="28"/>
          <w:szCs w:val="28"/>
        </w:rPr>
        <w:t>Построение взаимодействия с семьями воспитанников в целях осуществления  полноценного развития каждого ребенка, вовлечение семей в образовательный процесс.</w:t>
      </w:r>
    </w:p>
    <w:p w:rsidR="006B199B" w:rsidRPr="00D3528D" w:rsidRDefault="00F84FDD" w:rsidP="00D3528D">
      <w:pPr>
        <w:ind w:firstLine="360"/>
        <w:jc w:val="both"/>
        <w:rPr>
          <w:sz w:val="28"/>
          <w:szCs w:val="28"/>
        </w:rPr>
      </w:pPr>
      <w:r w:rsidRPr="009D677F">
        <w:rPr>
          <w:sz w:val="28"/>
          <w:szCs w:val="28"/>
        </w:rPr>
        <w:t xml:space="preserve">Содержание программы предусматривает постепенный переход от развития элементарных представлений об объекте до установления связей и зависимых отношений между предметами и явлениями; формирует способы познания. Программа обеспечивает развитие способности к самостоятельной интеллектуальной деятельности, поддерживает интерес к экспериментированию, способствует сохранению и поддержке индивидуальности ребенка, развитию его индивидуальных особенностей и творческого потенциала как субъекта отношений с людьми, миром и самим с собой. </w:t>
      </w:r>
    </w:p>
    <w:p w:rsidR="006B199B" w:rsidRDefault="006B199B" w:rsidP="006B199B">
      <w:pPr>
        <w:contextualSpacing/>
        <w:jc w:val="center"/>
        <w:rPr>
          <w:b/>
          <w:sz w:val="28"/>
          <w:szCs w:val="28"/>
        </w:rPr>
      </w:pPr>
    </w:p>
    <w:p w:rsidR="006B199B" w:rsidRDefault="006B199B" w:rsidP="00D3528D">
      <w:pPr>
        <w:contextualSpacing/>
        <w:rPr>
          <w:b/>
          <w:sz w:val="28"/>
          <w:szCs w:val="28"/>
        </w:rPr>
      </w:pPr>
    </w:p>
    <w:p w:rsidR="001154E5" w:rsidRDefault="001154E5" w:rsidP="00D3528D">
      <w:pPr>
        <w:contextualSpacing/>
        <w:rPr>
          <w:b/>
          <w:sz w:val="28"/>
          <w:szCs w:val="28"/>
        </w:rPr>
      </w:pPr>
    </w:p>
    <w:p w:rsidR="001154E5" w:rsidRDefault="001154E5" w:rsidP="00D3528D">
      <w:pPr>
        <w:contextualSpacing/>
        <w:rPr>
          <w:b/>
          <w:sz w:val="28"/>
          <w:szCs w:val="28"/>
        </w:rPr>
      </w:pPr>
    </w:p>
    <w:p w:rsidR="006B199B" w:rsidRDefault="006B199B" w:rsidP="006B199B">
      <w:pPr>
        <w:contextualSpacing/>
        <w:jc w:val="center"/>
        <w:rPr>
          <w:b/>
          <w:sz w:val="28"/>
          <w:szCs w:val="28"/>
        </w:rPr>
      </w:pPr>
    </w:p>
    <w:p w:rsidR="006B199B" w:rsidRDefault="006B199B" w:rsidP="006B199B">
      <w:pPr>
        <w:ind w:firstLine="720"/>
        <w:contextualSpacing/>
        <w:jc w:val="center"/>
        <w:rPr>
          <w:b/>
          <w:sz w:val="28"/>
          <w:szCs w:val="28"/>
        </w:rPr>
      </w:pPr>
      <w:r w:rsidRPr="0013045D">
        <w:rPr>
          <w:b/>
          <w:sz w:val="28"/>
          <w:szCs w:val="28"/>
        </w:rPr>
        <w:t>Годовой календарный учебный график</w:t>
      </w:r>
    </w:p>
    <w:p w:rsidR="006B199B" w:rsidRPr="0013045D" w:rsidRDefault="006B199B" w:rsidP="006B199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бюджетного дошкольного образовательного учреждения  </w:t>
      </w:r>
      <w:r w:rsidRPr="009D677F">
        <w:rPr>
          <w:b/>
          <w:sz w:val="28"/>
          <w:szCs w:val="28"/>
        </w:rPr>
        <w:t xml:space="preserve"> Лаишевский детский сад </w:t>
      </w:r>
      <w:r>
        <w:rPr>
          <w:b/>
          <w:sz w:val="28"/>
          <w:szCs w:val="28"/>
        </w:rPr>
        <w:t xml:space="preserve"> общеразвивающего вида </w:t>
      </w:r>
      <w:r w:rsidRPr="009D677F">
        <w:rPr>
          <w:b/>
          <w:sz w:val="28"/>
          <w:szCs w:val="28"/>
        </w:rPr>
        <w:t>«Счастливый малыш»</w:t>
      </w:r>
      <w:r>
        <w:rPr>
          <w:b/>
          <w:sz w:val="28"/>
          <w:szCs w:val="28"/>
        </w:rPr>
        <w:t xml:space="preserve"> Лаишевского муниципального района Республики Татарстан</w:t>
      </w:r>
    </w:p>
    <w:p w:rsidR="006B199B" w:rsidRPr="0013045D" w:rsidRDefault="006B199B" w:rsidP="006B199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1154E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-202</w:t>
      </w:r>
      <w:r w:rsidR="001154E5">
        <w:rPr>
          <w:b/>
          <w:sz w:val="28"/>
          <w:szCs w:val="28"/>
        </w:rPr>
        <w:t>6</w:t>
      </w:r>
      <w:r w:rsidRPr="0013045D">
        <w:rPr>
          <w:b/>
          <w:sz w:val="28"/>
          <w:szCs w:val="28"/>
        </w:rPr>
        <w:t xml:space="preserve"> учебный год</w:t>
      </w:r>
    </w:p>
    <w:p w:rsidR="006B199B" w:rsidRPr="0013045D" w:rsidRDefault="006B199B" w:rsidP="006B199B">
      <w:pPr>
        <w:contextualSpacing/>
        <w:jc w:val="center"/>
        <w:rPr>
          <w:b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418"/>
        <w:gridCol w:w="1417"/>
        <w:gridCol w:w="1418"/>
        <w:gridCol w:w="1417"/>
        <w:gridCol w:w="1559"/>
      </w:tblGrid>
      <w:tr w:rsidR="006B199B" w:rsidRPr="00B67E9E" w:rsidTr="006B199B">
        <w:trPr>
          <w:trHeight w:val="387"/>
        </w:trPr>
        <w:tc>
          <w:tcPr>
            <w:tcW w:w="3119" w:type="dxa"/>
            <w:vMerge w:val="restart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6B199B" w:rsidRPr="00B67E9E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67E9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67E9E">
              <w:rPr>
                <w:b/>
                <w:sz w:val="24"/>
                <w:szCs w:val="24"/>
              </w:rPr>
              <w:t>Возрастные группы</w:t>
            </w:r>
          </w:p>
        </w:tc>
      </w:tr>
      <w:tr w:rsidR="006B199B" w:rsidRPr="00B67E9E" w:rsidTr="006B199B">
        <w:tc>
          <w:tcPr>
            <w:tcW w:w="3119" w:type="dxa"/>
            <w:vMerge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67E9E">
              <w:rPr>
                <w:b/>
                <w:sz w:val="24"/>
                <w:szCs w:val="24"/>
              </w:rPr>
              <w:t>Ранний возраст</w:t>
            </w:r>
            <w:r>
              <w:rPr>
                <w:b/>
                <w:sz w:val="24"/>
                <w:szCs w:val="24"/>
              </w:rPr>
              <w:t>, первая младшая</w:t>
            </w:r>
          </w:p>
        </w:tc>
        <w:tc>
          <w:tcPr>
            <w:tcW w:w="1417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Вторая м</w:t>
            </w:r>
            <w:r w:rsidRPr="00B67E9E">
              <w:rPr>
                <w:b/>
                <w:sz w:val="24"/>
                <w:szCs w:val="24"/>
              </w:rPr>
              <w:t>ладшая</w:t>
            </w:r>
          </w:p>
        </w:tc>
        <w:tc>
          <w:tcPr>
            <w:tcW w:w="1418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67E9E">
              <w:rPr>
                <w:b/>
                <w:sz w:val="24"/>
                <w:szCs w:val="24"/>
              </w:rPr>
              <w:t>Средняя</w:t>
            </w:r>
          </w:p>
        </w:tc>
        <w:tc>
          <w:tcPr>
            <w:tcW w:w="1417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67E9E">
              <w:rPr>
                <w:b/>
                <w:sz w:val="24"/>
                <w:szCs w:val="24"/>
              </w:rPr>
              <w:t>Старшая</w:t>
            </w:r>
          </w:p>
        </w:tc>
        <w:tc>
          <w:tcPr>
            <w:tcW w:w="1559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</w:t>
            </w:r>
            <w:r w:rsidRPr="00B67E9E">
              <w:rPr>
                <w:b/>
                <w:sz w:val="24"/>
                <w:szCs w:val="24"/>
              </w:rPr>
              <w:t>тельная</w:t>
            </w:r>
            <w:r>
              <w:rPr>
                <w:b/>
                <w:sz w:val="24"/>
                <w:szCs w:val="24"/>
              </w:rPr>
              <w:t xml:space="preserve"> к школе</w:t>
            </w:r>
          </w:p>
        </w:tc>
      </w:tr>
      <w:tr w:rsidR="006B199B" w:rsidRPr="00B67E9E" w:rsidTr="006B199B">
        <w:tc>
          <w:tcPr>
            <w:tcW w:w="3119" w:type="dxa"/>
            <w:shd w:val="clear" w:color="auto" w:fill="auto"/>
          </w:tcPr>
          <w:p w:rsidR="006B199B" w:rsidRPr="00B67E9E" w:rsidRDefault="006B199B" w:rsidP="00C97B52">
            <w:pPr>
              <w:contextualSpacing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Режим работы ДО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6B199B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7.00 – 17.30</w:t>
            </w:r>
          </w:p>
        </w:tc>
      </w:tr>
      <w:tr w:rsidR="006B199B" w:rsidRPr="00B67E9E" w:rsidTr="006B199B">
        <w:tc>
          <w:tcPr>
            <w:tcW w:w="3119" w:type="dxa"/>
            <w:shd w:val="clear" w:color="auto" w:fill="auto"/>
          </w:tcPr>
          <w:p w:rsidR="006B199B" w:rsidRPr="00B67E9E" w:rsidRDefault="006B199B" w:rsidP="00C97B52">
            <w:pPr>
              <w:contextualSpacing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6B199B" w:rsidRDefault="001154E5" w:rsidP="001154E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B199B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5</w:t>
            </w:r>
            <w:r w:rsidR="006B199B" w:rsidRPr="00B67E9E">
              <w:rPr>
                <w:sz w:val="24"/>
                <w:szCs w:val="24"/>
              </w:rPr>
              <w:t xml:space="preserve"> года</w:t>
            </w:r>
          </w:p>
        </w:tc>
      </w:tr>
      <w:tr w:rsidR="006B199B" w:rsidRPr="00B67E9E" w:rsidTr="006B199B">
        <w:tc>
          <w:tcPr>
            <w:tcW w:w="3119" w:type="dxa"/>
            <w:shd w:val="clear" w:color="auto" w:fill="auto"/>
          </w:tcPr>
          <w:p w:rsidR="006B199B" w:rsidRPr="00E65DA5" w:rsidRDefault="006B199B" w:rsidP="00C97B52">
            <w:pPr>
              <w:contextualSpacing/>
              <w:rPr>
                <w:sz w:val="24"/>
                <w:szCs w:val="24"/>
              </w:rPr>
            </w:pPr>
            <w:r w:rsidRPr="00E65DA5">
              <w:rPr>
                <w:sz w:val="24"/>
                <w:szCs w:val="24"/>
              </w:rPr>
              <w:t xml:space="preserve">Количество недель </w:t>
            </w:r>
          </w:p>
        </w:tc>
        <w:tc>
          <w:tcPr>
            <w:tcW w:w="1418" w:type="dxa"/>
            <w:shd w:val="clear" w:color="auto" w:fill="auto"/>
          </w:tcPr>
          <w:p w:rsidR="006B199B" w:rsidRPr="002F51A3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 (2 недели - адаптационный период)</w:t>
            </w:r>
          </w:p>
        </w:tc>
        <w:tc>
          <w:tcPr>
            <w:tcW w:w="1417" w:type="dxa"/>
            <w:shd w:val="clear" w:color="auto" w:fill="auto"/>
          </w:tcPr>
          <w:p w:rsidR="006B199B" w:rsidRPr="002F51A3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418" w:type="dxa"/>
            <w:shd w:val="clear" w:color="auto" w:fill="auto"/>
          </w:tcPr>
          <w:p w:rsidR="006B199B" w:rsidRPr="002F51A3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F51A3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6B199B" w:rsidRPr="002F51A3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559" w:type="dxa"/>
            <w:shd w:val="clear" w:color="auto" w:fill="auto"/>
          </w:tcPr>
          <w:p w:rsidR="006B199B" w:rsidRPr="002F51A3" w:rsidRDefault="006B199B" w:rsidP="00C97B52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6B199B" w:rsidRPr="00B67E9E" w:rsidTr="006B199B">
        <w:trPr>
          <w:trHeight w:val="562"/>
        </w:trPr>
        <w:tc>
          <w:tcPr>
            <w:tcW w:w="3119" w:type="dxa"/>
            <w:shd w:val="clear" w:color="auto" w:fill="auto"/>
          </w:tcPr>
          <w:p w:rsidR="006B199B" w:rsidRPr="00B67E9E" w:rsidRDefault="006B199B" w:rsidP="00C97B52">
            <w:pPr>
              <w:contextualSpacing/>
              <w:rPr>
                <w:b/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График каникул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6B199B" w:rsidRPr="00B67E9E" w:rsidRDefault="006B199B" w:rsidP="006B199B">
            <w:pPr>
              <w:widowControl/>
              <w:numPr>
                <w:ilvl w:val="0"/>
                <w:numId w:val="17"/>
              </w:numPr>
              <w:autoSpaceDE/>
              <w:autoSpaceDN/>
              <w:ind w:left="45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с 01.01.202</w:t>
            </w:r>
            <w:r w:rsidR="001154E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по </w:t>
            </w:r>
            <w:r w:rsidR="00C35234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.01.202</w:t>
            </w:r>
            <w:r w:rsidR="001154E5">
              <w:rPr>
                <w:sz w:val="24"/>
                <w:szCs w:val="24"/>
              </w:rPr>
              <w:t>6</w:t>
            </w:r>
            <w:r w:rsidRPr="00B67E9E">
              <w:rPr>
                <w:sz w:val="24"/>
                <w:szCs w:val="24"/>
              </w:rPr>
              <w:t xml:space="preserve"> г.</w:t>
            </w:r>
          </w:p>
          <w:p w:rsidR="006B199B" w:rsidRPr="00B67E9E" w:rsidRDefault="006B199B" w:rsidP="001154E5">
            <w:pPr>
              <w:widowControl/>
              <w:numPr>
                <w:ilvl w:val="0"/>
                <w:numId w:val="17"/>
              </w:numPr>
              <w:autoSpaceDE/>
              <w:autoSpaceDN/>
              <w:ind w:left="459"/>
              <w:contextualSpacing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Летне</w:t>
            </w:r>
            <w:r>
              <w:rPr>
                <w:sz w:val="24"/>
                <w:szCs w:val="24"/>
              </w:rPr>
              <w:t xml:space="preserve"> </w:t>
            </w:r>
            <w:r w:rsidRPr="00B67E9E">
              <w:rPr>
                <w:sz w:val="24"/>
                <w:szCs w:val="24"/>
              </w:rPr>
              <w:t xml:space="preserve"> – озд</w:t>
            </w:r>
            <w:r>
              <w:rPr>
                <w:sz w:val="24"/>
                <w:szCs w:val="24"/>
              </w:rPr>
              <w:t>оровительный период с 01.06.202</w:t>
            </w:r>
            <w:r w:rsidR="001154E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по 31.08.202</w:t>
            </w:r>
            <w:r w:rsidR="001154E5">
              <w:rPr>
                <w:sz w:val="24"/>
                <w:szCs w:val="24"/>
              </w:rPr>
              <w:t>6</w:t>
            </w:r>
            <w:r w:rsidRPr="00B67E9E">
              <w:rPr>
                <w:sz w:val="24"/>
                <w:szCs w:val="24"/>
              </w:rPr>
              <w:t>г.</w:t>
            </w:r>
          </w:p>
        </w:tc>
      </w:tr>
      <w:tr w:rsidR="006B199B" w:rsidRPr="00B67E9E" w:rsidTr="006B199B">
        <w:trPr>
          <w:trHeight w:val="255"/>
        </w:trPr>
        <w:tc>
          <w:tcPr>
            <w:tcW w:w="3119" w:type="dxa"/>
            <w:shd w:val="clear" w:color="auto" w:fill="auto"/>
          </w:tcPr>
          <w:p w:rsidR="006B199B" w:rsidRPr="00B67E9E" w:rsidRDefault="006B199B" w:rsidP="00C97B52">
            <w:pPr>
              <w:contextualSpacing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Окончание учебного года</w:t>
            </w:r>
          </w:p>
        </w:tc>
        <w:tc>
          <w:tcPr>
            <w:tcW w:w="1418" w:type="dxa"/>
            <w:shd w:val="clear" w:color="auto" w:fill="auto"/>
          </w:tcPr>
          <w:p w:rsidR="006B199B" w:rsidRPr="00B67E9E" w:rsidRDefault="00871912" w:rsidP="001154E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мая 202</w:t>
            </w:r>
            <w:r w:rsidR="001154E5">
              <w:rPr>
                <w:sz w:val="20"/>
                <w:szCs w:val="20"/>
              </w:rPr>
              <w:t>6</w:t>
            </w:r>
            <w:r w:rsidR="006B199B" w:rsidRPr="00B67E9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</w:tcPr>
          <w:p w:rsidR="006B199B" w:rsidRPr="00B67E9E" w:rsidRDefault="006B199B" w:rsidP="001154E5">
            <w:pPr>
              <w:contextualSpacing/>
              <w:rPr>
                <w:sz w:val="20"/>
                <w:szCs w:val="20"/>
              </w:rPr>
            </w:pPr>
            <w:r w:rsidRPr="00B67E9E">
              <w:rPr>
                <w:sz w:val="20"/>
                <w:szCs w:val="20"/>
              </w:rPr>
              <w:t>31 м</w:t>
            </w:r>
            <w:r w:rsidR="00871912">
              <w:rPr>
                <w:sz w:val="20"/>
                <w:szCs w:val="20"/>
              </w:rPr>
              <w:t>ая 202</w:t>
            </w:r>
            <w:r w:rsidR="001154E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</w:tcPr>
          <w:p w:rsidR="006B199B" w:rsidRPr="00B67E9E" w:rsidRDefault="00871912" w:rsidP="001154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мая 202</w:t>
            </w:r>
            <w:r w:rsidR="001154E5">
              <w:rPr>
                <w:sz w:val="20"/>
                <w:szCs w:val="20"/>
              </w:rPr>
              <w:t>6</w:t>
            </w:r>
            <w:r w:rsidR="006B199B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</w:tcPr>
          <w:p w:rsidR="006B199B" w:rsidRPr="00B67E9E" w:rsidRDefault="00871912" w:rsidP="001154E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мая 202</w:t>
            </w:r>
            <w:r w:rsidR="001154E5">
              <w:rPr>
                <w:sz w:val="20"/>
                <w:szCs w:val="20"/>
              </w:rPr>
              <w:t>6</w:t>
            </w:r>
            <w:r w:rsidR="006B199B">
              <w:rPr>
                <w:sz w:val="20"/>
                <w:szCs w:val="20"/>
              </w:rPr>
              <w:t xml:space="preserve"> г. </w:t>
            </w:r>
          </w:p>
        </w:tc>
        <w:tc>
          <w:tcPr>
            <w:tcW w:w="1559" w:type="dxa"/>
            <w:shd w:val="clear" w:color="auto" w:fill="auto"/>
          </w:tcPr>
          <w:p w:rsidR="006B199B" w:rsidRPr="00B67E9E" w:rsidRDefault="00871912" w:rsidP="001154E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мая 202</w:t>
            </w:r>
            <w:r w:rsidR="001154E5">
              <w:rPr>
                <w:sz w:val="20"/>
                <w:szCs w:val="20"/>
              </w:rPr>
              <w:t>6</w:t>
            </w:r>
            <w:r w:rsidR="006B199B">
              <w:rPr>
                <w:sz w:val="20"/>
                <w:szCs w:val="20"/>
              </w:rPr>
              <w:t xml:space="preserve"> г.</w:t>
            </w:r>
          </w:p>
        </w:tc>
      </w:tr>
      <w:tr w:rsidR="006B199B" w:rsidRPr="00B67E9E" w:rsidTr="006B199B">
        <w:tc>
          <w:tcPr>
            <w:tcW w:w="3119" w:type="dxa"/>
            <w:shd w:val="clear" w:color="auto" w:fill="auto"/>
          </w:tcPr>
          <w:p w:rsidR="006B199B" w:rsidRPr="00B67E9E" w:rsidRDefault="006B199B" w:rsidP="00C97B52">
            <w:pPr>
              <w:contextualSpacing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Продолжительность недели</w:t>
            </w:r>
          </w:p>
        </w:tc>
        <w:tc>
          <w:tcPr>
            <w:tcW w:w="1418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5 дней</w:t>
            </w:r>
          </w:p>
        </w:tc>
        <w:tc>
          <w:tcPr>
            <w:tcW w:w="1417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5 дней</w:t>
            </w:r>
          </w:p>
        </w:tc>
        <w:tc>
          <w:tcPr>
            <w:tcW w:w="1418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</w:pPr>
            <w:r w:rsidRPr="00B67E9E">
              <w:rPr>
                <w:sz w:val="24"/>
                <w:szCs w:val="24"/>
              </w:rPr>
              <w:t>5 дней</w:t>
            </w:r>
          </w:p>
        </w:tc>
        <w:tc>
          <w:tcPr>
            <w:tcW w:w="1417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</w:pPr>
            <w:r w:rsidRPr="00B67E9E">
              <w:rPr>
                <w:sz w:val="24"/>
                <w:szCs w:val="24"/>
              </w:rPr>
              <w:t>5 дней</w:t>
            </w:r>
          </w:p>
        </w:tc>
        <w:tc>
          <w:tcPr>
            <w:tcW w:w="1559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</w:pPr>
            <w:r w:rsidRPr="00B67E9E">
              <w:rPr>
                <w:sz w:val="24"/>
                <w:szCs w:val="24"/>
              </w:rPr>
              <w:t>5 дней</w:t>
            </w:r>
          </w:p>
        </w:tc>
      </w:tr>
      <w:tr w:rsidR="006B199B" w:rsidRPr="00B67E9E" w:rsidTr="006B199B">
        <w:trPr>
          <w:trHeight w:val="15"/>
        </w:trPr>
        <w:tc>
          <w:tcPr>
            <w:tcW w:w="3119" w:type="dxa"/>
            <w:shd w:val="clear" w:color="auto" w:fill="auto"/>
          </w:tcPr>
          <w:p w:rsidR="006B199B" w:rsidRPr="00CC2FC3" w:rsidRDefault="006B199B" w:rsidP="00C97B52">
            <w:pPr>
              <w:contextualSpacing/>
              <w:rPr>
                <w:sz w:val="24"/>
                <w:szCs w:val="24"/>
              </w:rPr>
            </w:pPr>
            <w:r w:rsidRPr="00CC2FC3">
              <w:rPr>
                <w:sz w:val="24"/>
                <w:szCs w:val="24"/>
              </w:rPr>
              <w:t>Недельная образовательная нагрузка, ОД</w:t>
            </w:r>
          </w:p>
        </w:tc>
        <w:tc>
          <w:tcPr>
            <w:tcW w:w="1418" w:type="dxa"/>
            <w:shd w:val="clear" w:color="auto" w:fill="auto"/>
          </w:tcPr>
          <w:p w:rsidR="006B199B" w:rsidRPr="00CC2FC3" w:rsidRDefault="00CC2FC3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B199B" w:rsidRPr="00CC2FC3" w:rsidRDefault="00CC2FC3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6B199B" w:rsidRPr="00CC2FC3" w:rsidRDefault="00CC2FC3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6B199B" w:rsidRPr="00CC2FC3" w:rsidRDefault="00CC2FC3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6B199B" w:rsidRPr="00CC2FC3" w:rsidRDefault="00CC2FC3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6B199B" w:rsidRPr="00B67E9E" w:rsidTr="006B199B">
        <w:trPr>
          <w:trHeight w:val="15"/>
        </w:trPr>
        <w:tc>
          <w:tcPr>
            <w:tcW w:w="3119" w:type="dxa"/>
            <w:shd w:val="clear" w:color="auto" w:fill="auto"/>
          </w:tcPr>
          <w:p w:rsidR="006B199B" w:rsidRPr="00B67E9E" w:rsidRDefault="006B199B" w:rsidP="00C97B52">
            <w:pPr>
              <w:contextualSpacing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Продолжительность образовательной деятельности</w:t>
            </w:r>
          </w:p>
        </w:tc>
        <w:tc>
          <w:tcPr>
            <w:tcW w:w="1418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</w:t>
            </w:r>
            <w:r w:rsidRPr="00B67E9E">
              <w:rPr>
                <w:sz w:val="24"/>
                <w:szCs w:val="24"/>
              </w:rPr>
              <w:t xml:space="preserve"> минут</w:t>
            </w:r>
          </w:p>
        </w:tc>
        <w:tc>
          <w:tcPr>
            <w:tcW w:w="1417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B67E9E">
              <w:rPr>
                <w:sz w:val="24"/>
                <w:szCs w:val="24"/>
              </w:rPr>
              <w:t>15 минут</w:t>
            </w:r>
          </w:p>
        </w:tc>
        <w:tc>
          <w:tcPr>
            <w:tcW w:w="1418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B67E9E">
              <w:rPr>
                <w:sz w:val="24"/>
                <w:szCs w:val="24"/>
              </w:rPr>
              <w:t>20 минут</w:t>
            </w:r>
          </w:p>
        </w:tc>
        <w:tc>
          <w:tcPr>
            <w:tcW w:w="1417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B67E9E">
              <w:rPr>
                <w:sz w:val="24"/>
                <w:szCs w:val="24"/>
              </w:rPr>
              <w:t>25 минут</w:t>
            </w:r>
          </w:p>
        </w:tc>
        <w:tc>
          <w:tcPr>
            <w:tcW w:w="1559" w:type="dxa"/>
            <w:shd w:val="clear" w:color="auto" w:fill="auto"/>
          </w:tcPr>
          <w:p w:rsidR="006B199B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</w:p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30 минут</w:t>
            </w:r>
          </w:p>
        </w:tc>
      </w:tr>
      <w:tr w:rsidR="006B199B" w:rsidRPr="00B67E9E" w:rsidTr="006B199B">
        <w:trPr>
          <w:trHeight w:val="15"/>
        </w:trPr>
        <w:tc>
          <w:tcPr>
            <w:tcW w:w="3119" w:type="dxa"/>
            <w:shd w:val="clear" w:color="auto" w:fill="auto"/>
          </w:tcPr>
          <w:p w:rsidR="006B199B" w:rsidRPr="00B67E9E" w:rsidRDefault="006B199B" w:rsidP="00C97B52">
            <w:pPr>
              <w:contextualSpacing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Объем недел</w:t>
            </w:r>
            <w:r>
              <w:rPr>
                <w:sz w:val="24"/>
                <w:szCs w:val="24"/>
              </w:rPr>
              <w:t>ьной образовательной нагрузки (</w:t>
            </w:r>
            <w:r w:rsidRPr="00B67E9E">
              <w:rPr>
                <w:sz w:val="24"/>
                <w:szCs w:val="24"/>
              </w:rPr>
              <w:t>ОД)</w:t>
            </w:r>
          </w:p>
        </w:tc>
        <w:tc>
          <w:tcPr>
            <w:tcW w:w="1418" w:type="dxa"/>
            <w:shd w:val="clear" w:color="auto" w:fill="auto"/>
          </w:tcPr>
          <w:p w:rsidR="006B199B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 xml:space="preserve">1 час </w:t>
            </w:r>
          </w:p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67E9E">
              <w:rPr>
                <w:sz w:val="24"/>
                <w:szCs w:val="24"/>
              </w:rPr>
              <w:t>0 минут</w:t>
            </w:r>
          </w:p>
        </w:tc>
        <w:tc>
          <w:tcPr>
            <w:tcW w:w="1417" w:type="dxa"/>
            <w:shd w:val="clear" w:color="auto" w:fill="auto"/>
          </w:tcPr>
          <w:p w:rsidR="006B199B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 минут </w:t>
            </w:r>
          </w:p>
        </w:tc>
        <w:tc>
          <w:tcPr>
            <w:tcW w:w="1418" w:type="dxa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67E9E">
              <w:rPr>
                <w:sz w:val="24"/>
                <w:szCs w:val="24"/>
              </w:rPr>
              <w:t>часа</w:t>
            </w:r>
            <w:r>
              <w:rPr>
                <w:sz w:val="24"/>
                <w:szCs w:val="24"/>
              </w:rPr>
              <w:t xml:space="preserve"> 20 минут</w:t>
            </w:r>
          </w:p>
        </w:tc>
        <w:tc>
          <w:tcPr>
            <w:tcW w:w="1417" w:type="dxa"/>
            <w:shd w:val="clear" w:color="auto" w:fill="auto"/>
          </w:tcPr>
          <w:p w:rsidR="006B199B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6 часов</w:t>
            </w:r>
          </w:p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 xml:space="preserve"> 15 минут</w:t>
            </w:r>
          </w:p>
        </w:tc>
        <w:tc>
          <w:tcPr>
            <w:tcW w:w="1559" w:type="dxa"/>
            <w:shd w:val="clear" w:color="auto" w:fill="auto"/>
          </w:tcPr>
          <w:p w:rsidR="006B199B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67E9E">
              <w:rPr>
                <w:sz w:val="24"/>
                <w:szCs w:val="24"/>
              </w:rPr>
              <w:t xml:space="preserve"> часов </w:t>
            </w:r>
          </w:p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30 минут</w:t>
            </w:r>
          </w:p>
        </w:tc>
      </w:tr>
      <w:tr w:rsidR="006B199B" w:rsidRPr="00B67E9E" w:rsidTr="006B199B">
        <w:trPr>
          <w:trHeight w:val="270"/>
        </w:trPr>
        <w:tc>
          <w:tcPr>
            <w:tcW w:w="3119" w:type="dxa"/>
            <w:shd w:val="clear" w:color="auto" w:fill="auto"/>
          </w:tcPr>
          <w:p w:rsidR="006B199B" w:rsidRPr="00B67E9E" w:rsidRDefault="006B199B" w:rsidP="00C97B52">
            <w:pPr>
              <w:contextualSpacing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Язык обучения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Pr="00B67E9E">
              <w:rPr>
                <w:sz w:val="24"/>
                <w:szCs w:val="24"/>
              </w:rPr>
              <w:tab/>
            </w:r>
          </w:p>
        </w:tc>
      </w:tr>
      <w:tr w:rsidR="006B199B" w:rsidRPr="00B67E9E" w:rsidTr="006B199B">
        <w:trPr>
          <w:trHeight w:val="270"/>
        </w:trPr>
        <w:tc>
          <w:tcPr>
            <w:tcW w:w="3119" w:type="dxa"/>
            <w:shd w:val="clear" w:color="auto" w:fill="auto"/>
          </w:tcPr>
          <w:p w:rsidR="006B199B" w:rsidRPr="00B67E9E" w:rsidRDefault="006B199B" w:rsidP="00C97B52">
            <w:pPr>
              <w:contextualSpacing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Комплектование групп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6B199B" w:rsidRPr="00B67E9E" w:rsidRDefault="006B199B" w:rsidP="001154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01.06. 202</w:t>
            </w:r>
            <w:r w:rsidR="001154E5">
              <w:rPr>
                <w:sz w:val="24"/>
                <w:szCs w:val="24"/>
              </w:rPr>
              <w:t>6</w:t>
            </w:r>
            <w:r w:rsidR="00871912">
              <w:rPr>
                <w:sz w:val="24"/>
                <w:szCs w:val="24"/>
              </w:rPr>
              <w:t xml:space="preserve"> г.  – 31.08.202</w:t>
            </w:r>
            <w:r w:rsidR="001154E5">
              <w:rPr>
                <w:sz w:val="24"/>
                <w:szCs w:val="24"/>
              </w:rPr>
              <w:t>6</w:t>
            </w:r>
            <w:r w:rsidR="00871912">
              <w:rPr>
                <w:sz w:val="24"/>
                <w:szCs w:val="24"/>
              </w:rPr>
              <w:t xml:space="preserve"> </w:t>
            </w:r>
            <w:r w:rsidRPr="00B67E9E">
              <w:rPr>
                <w:sz w:val="24"/>
                <w:szCs w:val="24"/>
              </w:rPr>
              <w:t>г.</w:t>
            </w:r>
          </w:p>
        </w:tc>
      </w:tr>
      <w:tr w:rsidR="006B199B" w:rsidRPr="00B67E9E" w:rsidTr="006B199B">
        <w:trPr>
          <w:trHeight w:val="270"/>
        </w:trPr>
        <w:tc>
          <w:tcPr>
            <w:tcW w:w="3119" w:type="dxa"/>
            <w:shd w:val="clear" w:color="auto" w:fill="auto"/>
          </w:tcPr>
          <w:p w:rsidR="006B199B" w:rsidRPr="00B67E9E" w:rsidRDefault="006B199B" w:rsidP="00C97B52">
            <w:pPr>
              <w:contextualSpacing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Прием детей в ДОУ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6B199B" w:rsidRPr="00B67E9E" w:rsidRDefault="006B199B" w:rsidP="00C97B52">
            <w:pPr>
              <w:contextualSpacing/>
              <w:jc w:val="center"/>
              <w:rPr>
                <w:sz w:val="24"/>
                <w:szCs w:val="24"/>
              </w:rPr>
            </w:pPr>
            <w:r w:rsidRPr="00B67E9E">
              <w:rPr>
                <w:sz w:val="24"/>
                <w:szCs w:val="24"/>
              </w:rPr>
              <w:t>В течени</w:t>
            </w:r>
            <w:r>
              <w:rPr>
                <w:sz w:val="24"/>
                <w:szCs w:val="24"/>
              </w:rPr>
              <w:t>е</w:t>
            </w:r>
            <w:r w:rsidRPr="00B67E9E">
              <w:rPr>
                <w:sz w:val="24"/>
                <w:szCs w:val="24"/>
              </w:rPr>
              <w:t xml:space="preserve"> учебного года по заявлению родителей при наличии свободных мест</w:t>
            </w:r>
          </w:p>
        </w:tc>
      </w:tr>
    </w:tbl>
    <w:p w:rsidR="006B199B" w:rsidRDefault="006B199B" w:rsidP="006B199B">
      <w:pPr>
        <w:spacing w:after="120"/>
        <w:ind w:right="-1" w:firstLine="708"/>
        <w:jc w:val="center"/>
        <w:rPr>
          <w:b/>
          <w:sz w:val="28"/>
          <w:szCs w:val="28"/>
        </w:rPr>
      </w:pPr>
    </w:p>
    <w:p w:rsidR="006B199B" w:rsidRDefault="006B199B" w:rsidP="006B199B">
      <w:pPr>
        <w:spacing w:after="120"/>
        <w:ind w:right="-1" w:firstLine="708"/>
        <w:jc w:val="center"/>
        <w:rPr>
          <w:b/>
          <w:sz w:val="28"/>
          <w:szCs w:val="28"/>
        </w:rPr>
      </w:pPr>
    </w:p>
    <w:p w:rsidR="006B199B" w:rsidRDefault="006B199B" w:rsidP="006B199B">
      <w:pPr>
        <w:spacing w:after="120"/>
        <w:ind w:right="-1" w:firstLine="708"/>
        <w:jc w:val="center"/>
        <w:rPr>
          <w:b/>
          <w:sz w:val="28"/>
          <w:szCs w:val="28"/>
        </w:rPr>
      </w:pPr>
    </w:p>
    <w:p w:rsidR="006B199B" w:rsidRDefault="006B199B" w:rsidP="006B199B">
      <w:pPr>
        <w:spacing w:after="120"/>
        <w:ind w:right="-1" w:firstLine="708"/>
        <w:jc w:val="center"/>
        <w:rPr>
          <w:b/>
          <w:sz w:val="28"/>
          <w:szCs w:val="28"/>
        </w:rPr>
      </w:pPr>
    </w:p>
    <w:p w:rsidR="006B199B" w:rsidRDefault="006B199B" w:rsidP="006B199B">
      <w:pPr>
        <w:contextualSpacing/>
        <w:jc w:val="center"/>
        <w:rPr>
          <w:b/>
          <w:sz w:val="24"/>
          <w:szCs w:val="24"/>
        </w:rPr>
        <w:sectPr w:rsidR="006B199B" w:rsidSect="00B1321A">
          <w:footerReference w:type="default" r:id="rId8"/>
          <w:type w:val="continuous"/>
          <w:pgSz w:w="11900" w:h="16840"/>
          <w:pgMar w:top="1120" w:right="620" w:bottom="567" w:left="9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6B199B" w:rsidRPr="00BA723B" w:rsidRDefault="006B199B" w:rsidP="006B199B">
      <w:pPr>
        <w:contextualSpacing/>
        <w:jc w:val="center"/>
        <w:rPr>
          <w:sz w:val="28"/>
          <w:szCs w:val="28"/>
        </w:rPr>
      </w:pPr>
      <w:r w:rsidRPr="00D55FDB">
        <w:rPr>
          <w:b/>
          <w:sz w:val="24"/>
          <w:szCs w:val="24"/>
        </w:rPr>
        <w:lastRenderedPageBreak/>
        <w:t xml:space="preserve">Учебный план-график </w:t>
      </w:r>
      <w:r>
        <w:rPr>
          <w:b/>
          <w:sz w:val="24"/>
          <w:szCs w:val="24"/>
        </w:rPr>
        <w:t>МБДОУ Лаишевского детского сада</w:t>
      </w:r>
      <w:r w:rsidRPr="00D55FDB">
        <w:rPr>
          <w:b/>
          <w:sz w:val="24"/>
          <w:szCs w:val="24"/>
        </w:rPr>
        <w:t xml:space="preserve"> «Счастливый малыш»  на 202</w:t>
      </w:r>
      <w:r w:rsidR="001154E5">
        <w:rPr>
          <w:b/>
          <w:sz w:val="24"/>
          <w:szCs w:val="24"/>
        </w:rPr>
        <w:t>5</w:t>
      </w:r>
      <w:r w:rsidRPr="00D55FDB">
        <w:rPr>
          <w:b/>
          <w:sz w:val="24"/>
          <w:szCs w:val="24"/>
        </w:rPr>
        <w:t>-202</w:t>
      </w:r>
      <w:r w:rsidR="001154E5">
        <w:rPr>
          <w:b/>
          <w:sz w:val="24"/>
          <w:szCs w:val="24"/>
        </w:rPr>
        <w:t>6</w:t>
      </w:r>
      <w:r w:rsidRPr="00D55FDB">
        <w:rPr>
          <w:b/>
          <w:sz w:val="24"/>
          <w:szCs w:val="24"/>
        </w:rPr>
        <w:t xml:space="preserve"> учебный год </w:t>
      </w:r>
    </w:p>
    <w:tbl>
      <w:tblPr>
        <w:tblStyle w:val="TableNormal"/>
        <w:tblW w:w="148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1276"/>
        <w:gridCol w:w="2522"/>
        <w:gridCol w:w="1022"/>
        <w:gridCol w:w="775"/>
        <w:gridCol w:w="1143"/>
        <w:gridCol w:w="658"/>
        <w:gridCol w:w="861"/>
        <w:gridCol w:w="16"/>
        <w:gridCol w:w="928"/>
        <w:gridCol w:w="722"/>
        <w:gridCol w:w="29"/>
        <w:gridCol w:w="1050"/>
        <w:gridCol w:w="764"/>
        <w:gridCol w:w="66"/>
        <w:gridCol w:w="75"/>
        <w:gridCol w:w="896"/>
        <w:gridCol w:w="939"/>
        <w:gridCol w:w="1058"/>
      </w:tblGrid>
      <w:tr w:rsidR="006B199B" w:rsidRPr="00C9190B" w:rsidTr="00C97B52">
        <w:trPr>
          <w:trHeight w:val="458"/>
        </w:trPr>
        <w:tc>
          <w:tcPr>
            <w:tcW w:w="14800" w:type="dxa"/>
            <w:gridSpan w:val="18"/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26" w:lineRule="exact"/>
              <w:ind w:left="4479" w:right="4479"/>
              <w:jc w:val="center"/>
              <w:rPr>
                <w:b/>
                <w:sz w:val="24"/>
                <w:szCs w:val="24"/>
                <w:u w:val="single"/>
              </w:rPr>
            </w:pPr>
            <w:r w:rsidRPr="002C4B25">
              <w:rPr>
                <w:b/>
                <w:sz w:val="24"/>
                <w:szCs w:val="24"/>
                <w:u w:val="single"/>
              </w:rPr>
              <w:t xml:space="preserve">Обязательная </w:t>
            </w:r>
            <w:r w:rsidRPr="002C4B25">
              <w:rPr>
                <w:b/>
                <w:spacing w:val="-4"/>
                <w:sz w:val="24"/>
                <w:szCs w:val="24"/>
                <w:u w:val="single"/>
              </w:rPr>
              <w:t>часть</w:t>
            </w:r>
          </w:p>
        </w:tc>
      </w:tr>
      <w:tr w:rsidR="006B199B" w:rsidRPr="00C9190B" w:rsidTr="00C97B52">
        <w:trPr>
          <w:trHeight w:val="1234"/>
        </w:trPr>
        <w:tc>
          <w:tcPr>
            <w:tcW w:w="1276" w:type="dxa"/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jc w:val="both"/>
              <w:rPr>
                <w:b/>
                <w:sz w:val="20"/>
              </w:rPr>
            </w:pPr>
            <w:r w:rsidRPr="00C9190B">
              <w:rPr>
                <w:b/>
                <w:spacing w:val="-2"/>
                <w:sz w:val="20"/>
              </w:rPr>
              <w:t>Образовательные области</w:t>
            </w:r>
          </w:p>
        </w:tc>
        <w:tc>
          <w:tcPr>
            <w:tcW w:w="2522" w:type="dxa"/>
            <w:shd w:val="clear" w:color="auto" w:fill="FFFFFF" w:themeFill="background1"/>
          </w:tcPr>
          <w:p w:rsidR="006B199B" w:rsidRPr="00FC20CA" w:rsidRDefault="006B199B" w:rsidP="00C97B52">
            <w:pPr>
              <w:pStyle w:val="TableParagraph"/>
              <w:ind w:left="186" w:right="143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797" w:type="dxa"/>
            <w:gridSpan w:val="2"/>
            <w:shd w:val="clear" w:color="auto" w:fill="FFFFFF" w:themeFill="background1"/>
          </w:tcPr>
          <w:p w:rsidR="006B199B" w:rsidRDefault="006B199B" w:rsidP="00C97B52">
            <w:pPr>
              <w:pStyle w:val="TableParagraph"/>
              <w:spacing w:before="1"/>
              <w:ind w:left="116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 раннего возраста (1-2 года)</w:t>
            </w:r>
          </w:p>
          <w:p w:rsidR="006B199B" w:rsidRPr="0045718D" w:rsidRDefault="006B199B" w:rsidP="00C97B52">
            <w:pPr>
              <w:pStyle w:val="TableParagraph"/>
              <w:spacing w:before="1"/>
              <w:ind w:left="116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 более 10 минут</w:t>
            </w:r>
          </w:p>
        </w:tc>
        <w:tc>
          <w:tcPr>
            <w:tcW w:w="1801" w:type="dxa"/>
            <w:gridSpan w:val="2"/>
            <w:shd w:val="clear" w:color="auto" w:fill="FFFFFF" w:themeFill="background1"/>
          </w:tcPr>
          <w:p w:rsidR="006B199B" w:rsidRDefault="006B199B" w:rsidP="00C97B52">
            <w:pPr>
              <w:pStyle w:val="TableParagraph"/>
              <w:ind w:left="117" w:right="112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 младшая группа (2-3 года)</w:t>
            </w:r>
          </w:p>
          <w:p w:rsidR="006B199B" w:rsidRPr="00C9190B" w:rsidRDefault="006B199B" w:rsidP="00C97B52">
            <w:pPr>
              <w:pStyle w:val="TableParagraph"/>
              <w:ind w:left="117" w:right="112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 более 10 минут</w:t>
            </w:r>
          </w:p>
        </w:tc>
        <w:tc>
          <w:tcPr>
            <w:tcW w:w="1805" w:type="dxa"/>
            <w:gridSpan w:val="3"/>
            <w:shd w:val="clear" w:color="auto" w:fill="FFFFFF" w:themeFill="background1"/>
          </w:tcPr>
          <w:p w:rsidR="006B199B" w:rsidRDefault="006B199B" w:rsidP="00C97B52">
            <w:pPr>
              <w:pStyle w:val="TableParagraph"/>
              <w:ind w:left="477" w:right="113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Вторая младшая группа </w:t>
            </w:r>
            <w:r w:rsidRPr="0045718D">
              <w:rPr>
                <w:b/>
                <w:sz w:val="20"/>
              </w:rPr>
              <w:t xml:space="preserve"> (3-4 года)</w:t>
            </w:r>
          </w:p>
          <w:p w:rsidR="006B199B" w:rsidRPr="00FC20CA" w:rsidRDefault="006B199B" w:rsidP="00C97B52">
            <w:pPr>
              <w:pStyle w:val="TableParagraph"/>
              <w:ind w:left="477" w:right="113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Не более 15 минут</w:t>
            </w:r>
          </w:p>
        </w:tc>
        <w:tc>
          <w:tcPr>
            <w:tcW w:w="1801" w:type="dxa"/>
            <w:gridSpan w:val="3"/>
            <w:shd w:val="clear" w:color="auto" w:fill="FFFFFF" w:themeFill="background1"/>
          </w:tcPr>
          <w:p w:rsidR="006B199B" w:rsidRDefault="006B199B" w:rsidP="00C97B52">
            <w:pPr>
              <w:pStyle w:val="TableParagraph"/>
              <w:ind w:left="520" w:right="161" w:hanging="356"/>
              <w:rPr>
                <w:b/>
                <w:sz w:val="20"/>
              </w:rPr>
            </w:pPr>
            <w:r w:rsidRPr="0045718D">
              <w:rPr>
                <w:b/>
                <w:sz w:val="20"/>
              </w:rPr>
              <w:t>Средняя</w:t>
            </w:r>
            <w:r w:rsidRPr="0045718D">
              <w:rPr>
                <w:b/>
                <w:spacing w:val="-13"/>
                <w:sz w:val="20"/>
              </w:rPr>
              <w:t xml:space="preserve"> </w:t>
            </w:r>
            <w:r w:rsidRPr="0045718D">
              <w:rPr>
                <w:b/>
                <w:sz w:val="20"/>
              </w:rPr>
              <w:t>группа (4-5 лет)</w:t>
            </w:r>
          </w:p>
          <w:p w:rsidR="006B199B" w:rsidRPr="00FC20CA" w:rsidRDefault="006B199B" w:rsidP="00C97B52">
            <w:pPr>
              <w:pStyle w:val="TableParagraph"/>
              <w:ind w:left="520" w:right="161" w:hanging="356"/>
              <w:rPr>
                <w:b/>
                <w:sz w:val="20"/>
              </w:rPr>
            </w:pPr>
            <w:r>
              <w:rPr>
                <w:b/>
                <w:sz w:val="20"/>
              </w:rPr>
              <w:t>Не более 20 минут</w:t>
            </w:r>
          </w:p>
        </w:tc>
        <w:tc>
          <w:tcPr>
            <w:tcW w:w="1801" w:type="dxa"/>
            <w:gridSpan w:val="4"/>
            <w:shd w:val="clear" w:color="auto" w:fill="FFFFFF" w:themeFill="background1"/>
          </w:tcPr>
          <w:p w:rsidR="006B199B" w:rsidRDefault="006B199B" w:rsidP="00C97B52">
            <w:pPr>
              <w:pStyle w:val="TableParagraph"/>
              <w:ind w:left="516" w:right="138" w:hanging="381"/>
              <w:rPr>
                <w:b/>
                <w:sz w:val="20"/>
              </w:rPr>
            </w:pPr>
            <w:r w:rsidRPr="0045718D">
              <w:rPr>
                <w:b/>
                <w:sz w:val="20"/>
              </w:rPr>
              <w:t>Старшая</w:t>
            </w:r>
            <w:r w:rsidRPr="0045718D">
              <w:rPr>
                <w:b/>
                <w:spacing w:val="-13"/>
                <w:sz w:val="20"/>
              </w:rPr>
              <w:t xml:space="preserve"> </w:t>
            </w:r>
            <w:r w:rsidRPr="0045718D">
              <w:rPr>
                <w:b/>
                <w:sz w:val="20"/>
              </w:rPr>
              <w:t>группа (5-6 лет)</w:t>
            </w:r>
          </w:p>
          <w:p w:rsidR="006B199B" w:rsidRPr="00FC20CA" w:rsidRDefault="006B199B" w:rsidP="00C97B52">
            <w:pPr>
              <w:pStyle w:val="TableParagraph"/>
              <w:ind w:left="516" w:right="138" w:hanging="381"/>
              <w:rPr>
                <w:b/>
                <w:sz w:val="20"/>
              </w:rPr>
            </w:pPr>
            <w:r>
              <w:rPr>
                <w:b/>
                <w:sz w:val="20"/>
              </w:rPr>
              <w:t>Не более 25 минут</w:t>
            </w:r>
          </w:p>
        </w:tc>
        <w:tc>
          <w:tcPr>
            <w:tcW w:w="1997" w:type="dxa"/>
            <w:gridSpan w:val="2"/>
            <w:shd w:val="clear" w:color="auto" w:fill="FFFFFF" w:themeFill="background1"/>
          </w:tcPr>
          <w:p w:rsidR="006B199B" w:rsidRPr="00FC20CA" w:rsidRDefault="006B199B" w:rsidP="00C97B52">
            <w:pPr>
              <w:pStyle w:val="TableParagraph"/>
              <w:ind w:left="143" w:right="142"/>
              <w:jc w:val="center"/>
              <w:rPr>
                <w:b/>
                <w:sz w:val="20"/>
              </w:rPr>
            </w:pPr>
            <w:r w:rsidRPr="00FC20CA">
              <w:rPr>
                <w:b/>
                <w:spacing w:val="-2"/>
                <w:sz w:val="20"/>
              </w:rPr>
              <w:t>Подготовительная</w:t>
            </w:r>
            <w:r>
              <w:rPr>
                <w:b/>
                <w:spacing w:val="-2"/>
                <w:sz w:val="20"/>
              </w:rPr>
              <w:t xml:space="preserve"> к школе </w:t>
            </w:r>
            <w:r w:rsidRPr="00FC20CA">
              <w:rPr>
                <w:b/>
                <w:spacing w:val="-2"/>
                <w:sz w:val="20"/>
              </w:rPr>
              <w:t xml:space="preserve"> группа</w:t>
            </w:r>
          </w:p>
          <w:p w:rsidR="006B199B" w:rsidRDefault="006B199B" w:rsidP="00C97B52">
            <w:pPr>
              <w:pStyle w:val="TableParagraph"/>
              <w:ind w:left="143" w:right="142"/>
              <w:jc w:val="center"/>
              <w:rPr>
                <w:b/>
                <w:spacing w:val="-4"/>
                <w:sz w:val="20"/>
              </w:rPr>
            </w:pPr>
            <w:r w:rsidRPr="00FC20CA">
              <w:rPr>
                <w:b/>
                <w:sz w:val="20"/>
              </w:rPr>
              <w:t xml:space="preserve">(6-7 </w:t>
            </w:r>
            <w:r w:rsidRPr="00FC20CA">
              <w:rPr>
                <w:b/>
                <w:spacing w:val="-4"/>
                <w:sz w:val="20"/>
              </w:rPr>
              <w:t>лет)</w:t>
            </w:r>
          </w:p>
          <w:p w:rsidR="006B199B" w:rsidRPr="00FC20CA" w:rsidRDefault="006B199B" w:rsidP="00C97B52">
            <w:pPr>
              <w:pStyle w:val="TableParagraph"/>
              <w:ind w:left="143" w:right="14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Не более 30 минут</w:t>
            </w:r>
          </w:p>
        </w:tc>
      </w:tr>
      <w:tr w:rsidR="006B199B" w:rsidRPr="00C9190B" w:rsidTr="00C97B52">
        <w:trPr>
          <w:trHeight w:val="230"/>
        </w:trPr>
        <w:tc>
          <w:tcPr>
            <w:tcW w:w="4820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rPr>
                <w:sz w:val="16"/>
              </w:rPr>
            </w:pPr>
          </w:p>
        </w:tc>
        <w:tc>
          <w:tcPr>
            <w:tcW w:w="9980" w:type="dxa"/>
            <w:gridSpan w:val="15"/>
            <w:tcBorders>
              <w:left w:val="single" w:sz="4" w:space="0" w:color="auto"/>
            </w:tcBorders>
            <w:shd w:val="clear" w:color="auto" w:fill="FFFFFF" w:themeFill="background1"/>
          </w:tcPr>
          <w:p w:rsidR="006B199B" w:rsidRPr="0045718D" w:rsidRDefault="006B199B" w:rsidP="00C97B52">
            <w:pPr>
              <w:pStyle w:val="TableParagraph"/>
              <w:rPr>
                <w:sz w:val="16"/>
              </w:rPr>
            </w:pPr>
          </w:p>
        </w:tc>
      </w:tr>
      <w:tr w:rsidR="006B199B" w:rsidRPr="00C9190B" w:rsidTr="00C97B52">
        <w:trPr>
          <w:trHeight w:val="452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B199B" w:rsidRPr="00855BC0" w:rsidRDefault="006B199B" w:rsidP="00C97B52">
            <w:pPr>
              <w:pStyle w:val="TableParagraph"/>
              <w:spacing w:line="237" w:lineRule="auto"/>
              <w:ind w:left="107" w:right="113"/>
              <w:rPr>
                <w:b/>
                <w:sz w:val="20"/>
              </w:rPr>
            </w:pPr>
            <w:r w:rsidRPr="00855BC0">
              <w:rPr>
                <w:b/>
                <w:spacing w:val="-2"/>
                <w:sz w:val="20"/>
              </w:rPr>
              <w:t>Познавательное развитие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sz w:val="20"/>
              </w:rPr>
              <w:t xml:space="preserve">Расширение ориентировки в окружающем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26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26" w:lineRule="exact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7" w:right="96"/>
              <w:jc w:val="center"/>
              <w:rPr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7" w:right="96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00" w:right="96"/>
              <w:jc w:val="center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00" w:right="96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6" w:right="96"/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6" w:right="96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89" w:right="96"/>
              <w:jc w:val="center"/>
              <w:rPr>
                <w:sz w:val="20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89" w:right="96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42" w:right="142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42" w:right="142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454"/>
        </w:trPr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B199B" w:rsidRPr="00855BC0" w:rsidRDefault="006B199B" w:rsidP="00C97B52">
            <w:pPr>
              <w:pStyle w:val="TableParagraph"/>
              <w:spacing w:line="237" w:lineRule="auto"/>
              <w:ind w:left="107" w:right="113"/>
              <w:rPr>
                <w:b/>
                <w:spacing w:val="-2"/>
                <w:sz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sz w:val="20"/>
              </w:rPr>
              <w:t>Действия со строительным материалом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26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26" w:lineRule="exact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7" w:right="96"/>
              <w:jc w:val="center"/>
              <w:rPr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7" w:right="96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00" w:right="96"/>
              <w:jc w:val="center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00" w:right="96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6" w:right="96"/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6" w:right="96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89" w:right="96"/>
              <w:jc w:val="center"/>
              <w:rPr>
                <w:sz w:val="20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89" w:right="96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42" w:right="142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42" w:right="142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690"/>
        </w:trPr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B199B" w:rsidRPr="00855BC0" w:rsidRDefault="006B199B" w:rsidP="00C97B52">
            <w:pPr>
              <w:ind w:left="113" w:right="113"/>
              <w:rPr>
                <w:b/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28" w:lineRule="exact"/>
              <w:ind w:left="66" w:right="683"/>
              <w:rPr>
                <w:sz w:val="20"/>
              </w:rPr>
            </w:pPr>
            <w:r>
              <w:rPr>
                <w:sz w:val="20"/>
              </w:rPr>
              <w:t>Действия с дидактическим материалом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22" w:lineRule="exac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22" w:lineRule="exact"/>
              <w:ind w:right="108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97" w:right="96"/>
              <w:jc w:val="center"/>
              <w:rPr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97" w:right="96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00" w:right="96"/>
              <w:jc w:val="center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00" w:right="96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96" w:right="96"/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96" w:right="96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88" w:right="96"/>
              <w:jc w:val="center"/>
              <w:rPr>
                <w:sz w:val="20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88" w:right="96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43" w:right="142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43" w:right="142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198"/>
        </w:trPr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B199B" w:rsidRPr="00855BC0" w:rsidRDefault="006B199B" w:rsidP="00C97B52">
            <w:pPr>
              <w:ind w:left="113" w:right="113"/>
              <w:rPr>
                <w:b/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sz w:val="20"/>
              </w:rPr>
              <w:t>Ребенок и окружающий мир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15" w:right="108"/>
              <w:jc w:val="center"/>
              <w:rPr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15" w:right="108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0"/>
              <w:jc w:val="center"/>
              <w:rPr>
                <w:sz w:val="20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0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281"/>
        </w:trPr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B199B" w:rsidRPr="00855BC0" w:rsidRDefault="006B199B" w:rsidP="00C97B52">
            <w:pPr>
              <w:ind w:left="113" w:right="113"/>
              <w:rPr>
                <w:b/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Default="006B199B" w:rsidP="00C97B52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sz w:val="20"/>
              </w:rPr>
              <w:t>Формирование элементарных математических представлений</w:t>
            </w:r>
          </w:p>
          <w:p w:rsidR="006B199B" w:rsidRDefault="006B199B" w:rsidP="00C97B52">
            <w:pPr>
              <w:pStyle w:val="TableParagraph"/>
              <w:spacing w:line="228" w:lineRule="exact"/>
              <w:ind w:left="66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15" w:right="108"/>
              <w:jc w:val="center"/>
              <w:rPr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15" w:right="108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0"/>
              <w:jc w:val="center"/>
              <w:rPr>
                <w:sz w:val="20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0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173"/>
        </w:trPr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B199B" w:rsidRPr="00855BC0" w:rsidRDefault="006B199B" w:rsidP="00C97B52">
            <w:pPr>
              <w:ind w:left="113" w:right="113"/>
              <w:rPr>
                <w:b/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sz w:val="20"/>
              </w:rPr>
              <w:t>Математическое развитие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15" w:right="108"/>
              <w:jc w:val="center"/>
              <w:rPr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15" w:right="108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22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22" w:lineRule="exact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0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203"/>
        </w:trPr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B199B" w:rsidRPr="00855BC0" w:rsidRDefault="006B199B" w:rsidP="00C97B52">
            <w:pPr>
              <w:ind w:left="113" w:right="113"/>
              <w:rPr>
                <w:b/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sz w:val="20"/>
              </w:rPr>
              <w:t xml:space="preserve">Основы науки и естествознания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15" w:right="108"/>
              <w:jc w:val="center"/>
              <w:rPr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15" w:right="108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22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0B6588" w:rsidRDefault="006B199B" w:rsidP="00C97B52">
            <w:pPr>
              <w:pStyle w:val="TableParagraph"/>
              <w:spacing w:line="222" w:lineRule="exact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0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0B6588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229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B199B" w:rsidRPr="00855BC0" w:rsidRDefault="006B199B" w:rsidP="00C97B52">
            <w:pPr>
              <w:pStyle w:val="TableParagraph"/>
              <w:spacing w:line="226" w:lineRule="exact"/>
              <w:ind w:left="107" w:right="113"/>
              <w:rPr>
                <w:b/>
                <w:sz w:val="20"/>
              </w:rPr>
            </w:pPr>
            <w:r w:rsidRPr="00855BC0">
              <w:rPr>
                <w:b/>
                <w:sz w:val="20"/>
              </w:rPr>
              <w:t>Речевое</w:t>
            </w:r>
            <w:r w:rsidRPr="00855BC0">
              <w:rPr>
                <w:b/>
                <w:spacing w:val="2"/>
                <w:sz w:val="20"/>
              </w:rPr>
              <w:t xml:space="preserve"> </w:t>
            </w:r>
            <w:r w:rsidRPr="00855BC0">
              <w:rPr>
                <w:b/>
                <w:spacing w:val="-2"/>
                <w:sz w:val="20"/>
              </w:rPr>
              <w:t>развитие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Развитие речи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10" w:lineRule="exac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10" w:lineRule="exact"/>
              <w:ind w:right="108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0" w:lineRule="exact"/>
              <w:ind w:left="97" w:right="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0" w:lineRule="exact"/>
              <w:ind w:right="96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0" w:lineRule="exact"/>
              <w:ind w:left="100" w:right="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100" w:right="96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0" w:lineRule="exact"/>
              <w:ind w:left="98" w:right="9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98" w:right="95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0B6588" w:rsidRDefault="006B199B" w:rsidP="00C97B52">
            <w:pPr>
              <w:pStyle w:val="TableParagraph"/>
              <w:spacing w:line="210" w:lineRule="exact"/>
              <w:ind w:left="89" w:right="9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89" w:right="96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0B6588" w:rsidRDefault="006B199B" w:rsidP="00C97B52">
            <w:pPr>
              <w:pStyle w:val="TableParagraph"/>
              <w:spacing w:line="210" w:lineRule="exact"/>
              <w:ind w:left="142" w:right="14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142" w:right="142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283"/>
        </w:trPr>
        <w:tc>
          <w:tcPr>
            <w:tcW w:w="1276" w:type="dxa"/>
            <w:vMerge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6B199B" w:rsidRPr="00855BC0" w:rsidRDefault="006B199B" w:rsidP="00C97B52">
            <w:pPr>
              <w:rPr>
                <w:b/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before="1" w:line="214" w:lineRule="exact"/>
              <w:ind w:left="66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1378EF" w:rsidRDefault="006B199B" w:rsidP="00C97B52">
            <w:pPr>
              <w:pStyle w:val="TableParagraph"/>
              <w:spacing w:line="226" w:lineRule="exact"/>
              <w:ind w:left="118" w:right="107"/>
              <w:jc w:val="center"/>
              <w:rPr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26" w:lineRule="exact"/>
              <w:ind w:left="118" w:right="10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26" w:lineRule="exact"/>
              <w:ind w:left="97" w:right="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26" w:lineRule="exact"/>
              <w:ind w:right="96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8" w:right="94"/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8" w:right="94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88" w:right="96"/>
              <w:jc w:val="center"/>
              <w:rPr>
                <w:sz w:val="20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88" w:right="96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42" w:right="142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42" w:right="142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391"/>
        </w:trPr>
        <w:tc>
          <w:tcPr>
            <w:tcW w:w="1276" w:type="dxa"/>
            <w:vMerge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6B199B" w:rsidRPr="00855BC0" w:rsidRDefault="006B199B" w:rsidP="00C97B52">
            <w:pPr>
              <w:rPr>
                <w:b/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before="1" w:line="214" w:lineRule="exact"/>
              <w:ind w:left="66"/>
              <w:rPr>
                <w:sz w:val="20"/>
              </w:rPr>
            </w:pPr>
            <w:r>
              <w:rPr>
                <w:sz w:val="20"/>
              </w:rPr>
              <w:t>Основы грамотности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18" w:right="107"/>
              <w:jc w:val="center"/>
              <w:rPr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18" w:right="107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7" w:right="96"/>
              <w:jc w:val="center"/>
              <w:rPr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7" w:right="96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8" w:right="94"/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98" w:right="94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0B6588" w:rsidRDefault="006B199B" w:rsidP="00C97B52">
            <w:pPr>
              <w:pStyle w:val="TableParagraph"/>
              <w:spacing w:line="226" w:lineRule="exact"/>
              <w:ind w:left="88" w:right="96"/>
              <w:jc w:val="center"/>
              <w:rPr>
                <w:sz w:val="20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88" w:right="96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0B6588" w:rsidRDefault="006B199B" w:rsidP="00C97B52">
            <w:pPr>
              <w:pStyle w:val="TableParagraph"/>
              <w:spacing w:line="226" w:lineRule="exact"/>
              <w:ind w:left="142" w:right="14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6" w:lineRule="exact"/>
              <w:ind w:left="142" w:right="142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462"/>
        </w:trPr>
        <w:tc>
          <w:tcPr>
            <w:tcW w:w="1276" w:type="dxa"/>
            <w:vMerge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6B199B" w:rsidRPr="00855BC0" w:rsidRDefault="006B199B" w:rsidP="00C97B52">
            <w:pPr>
              <w:rPr>
                <w:b/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8" w:lineRule="exact"/>
              <w:ind w:left="66" w:right="259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7" w:lineRule="exact"/>
              <w:ind w:left="3"/>
              <w:jc w:val="center"/>
              <w:rPr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7" w:lineRule="exact"/>
              <w:ind w:left="3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7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7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7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7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7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7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7" w:lineRule="exact"/>
              <w:ind w:right="10"/>
              <w:jc w:val="center"/>
              <w:rPr>
                <w:sz w:val="20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7" w:lineRule="exact"/>
              <w:ind w:right="10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7" w:lineRule="exact"/>
              <w:ind w:left="142" w:right="142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27" w:lineRule="exact"/>
              <w:ind w:left="142" w:right="142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307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6B199B" w:rsidRPr="00855BC0" w:rsidRDefault="006B199B" w:rsidP="00C97B52">
            <w:pPr>
              <w:pStyle w:val="TableParagraph"/>
              <w:ind w:left="107" w:right="113"/>
              <w:rPr>
                <w:b/>
                <w:sz w:val="20"/>
              </w:rPr>
            </w:pPr>
            <w:r w:rsidRPr="00855BC0">
              <w:rPr>
                <w:b/>
                <w:spacing w:val="-2"/>
                <w:sz w:val="20"/>
              </w:rPr>
              <w:t>Художественно- эстетическое развитие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10" w:lineRule="exac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spacing w:line="210" w:lineRule="exact"/>
              <w:ind w:right="108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0" w:lineRule="exact"/>
              <w:ind w:left="97" w:right="9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0" w:lineRule="exact"/>
              <w:ind w:right="96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0" w:lineRule="exact"/>
              <w:ind w:left="101" w:right="9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0" w:lineRule="exact"/>
              <w:ind w:left="96" w:right="9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96" w:right="96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0" w:lineRule="exact"/>
              <w:ind w:left="88" w:right="9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88" w:right="96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0" w:lineRule="exact"/>
              <w:ind w:left="143" w:right="14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143" w:right="142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230"/>
        </w:trPr>
        <w:tc>
          <w:tcPr>
            <w:tcW w:w="1276" w:type="dxa"/>
            <w:vMerge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0" w:lineRule="exact"/>
              <w:ind w:left="97" w:right="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0" w:lineRule="exact"/>
              <w:ind w:right="96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0" w:lineRule="exact"/>
              <w:ind w:left="100" w:right="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100" w:right="96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0" w:lineRule="exact"/>
              <w:ind w:left="96" w:right="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96" w:right="96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0" w:lineRule="exact"/>
              <w:ind w:left="88" w:right="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88" w:right="96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0" w:lineRule="exact"/>
              <w:ind w:left="142" w:right="14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142" w:right="142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808"/>
        </w:trPr>
        <w:tc>
          <w:tcPr>
            <w:tcW w:w="1276" w:type="dxa"/>
            <w:vMerge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Лепка / конструирование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98" w:right="94"/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98" w:right="94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93" w:right="96"/>
              <w:jc w:val="center"/>
              <w:rPr>
                <w:sz w:val="20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93" w:right="96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142" w:right="142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0" w:lineRule="exact"/>
              <w:ind w:left="142" w:right="142"/>
              <w:jc w:val="center"/>
              <w:rPr>
                <w:sz w:val="20"/>
              </w:rPr>
            </w:pPr>
          </w:p>
        </w:tc>
      </w:tr>
      <w:tr w:rsidR="006B199B" w:rsidRPr="00C9190B" w:rsidTr="00C97B52">
        <w:trPr>
          <w:trHeight w:val="1549"/>
        </w:trPr>
        <w:tc>
          <w:tcPr>
            <w:tcW w:w="1276" w:type="dxa"/>
            <w:vMerge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1" w:lineRule="exact"/>
              <w:ind w:left="66"/>
              <w:rPr>
                <w:sz w:val="20"/>
              </w:rPr>
            </w:pPr>
            <w:r>
              <w:rPr>
                <w:sz w:val="20"/>
              </w:rPr>
              <w:t>Лепка/аппликация/ручной труд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1" w:lineRule="exact"/>
              <w:ind w:left="3"/>
              <w:jc w:val="center"/>
              <w:rPr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1" w:lineRule="exact"/>
              <w:ind w:left="3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1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1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1" w:lineRule="exact"/>
              <w:ind w:left="101" w:right="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1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1" w:lineRule="exact"/>
              <w:ind w:left="98" w:right="9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1" w:lineRule="exact"/>
              <w:ind w:left="98" w:right="94"/>
              <w:jc w:val="center"/>
              <w:rPr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1" w:lineRule="exact"/>
              <w:ind w:left="89" w:right="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1" w:lineRule="exact"/>
              <w:ind w:left="89" w:right="96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1" w:lineRule="exact"/>
              <w:ind w:left="143" w:right="14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C9190B" w:rsidRDefault="006B199B" w:rsidP="00C97B52">
            <w:pPr>
              <w:pStyle w:val="TableParagraph"/>
              <w:spacing w:line="211" w:lineRule="exact"/>
              <w:ind w:left="143" w:right="142"/>
              <w:jc w:val="center"/>
              <w:rPr>
                <w:sz w:val="20"/>
              </w:rPr>
            </w:pPr>
          </w:p>
        </w:tc>
      </w:tr>
      <w:tr w:rsidR="006B199B" w:rsidTr="00C97B52">
        <w:trPr>
          <w:cantSplit/>
          <w:trHeight w:val="836"/>
        </w:trPr>
        <w:tc>
          <w:tcPr>
            <w:tcW w:w="1276" w:type="dxa"/>
            <w:vMerge w:val="restart"/>
            <w:shd w:val="clear" w:color="auto" w:fill="FFFFFF" w:themeFill="background1"/>
            <w:textDirection w:val="btLr"/>
          </w:tcPr>
          <w:p w:rsidR="006B199B" w:rsidRPr="00B175EB" w:rsidRDefault="006B199B" w:rsidP="00C97B52">
            <w:pPr>
              <w:pStyle w:val="TableParagraph"/>
              <w:spacing w:line="214" w:lineRule="exact"/>
              <w:ind w:left="113" w:right="113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 развитие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B175EB" w:rsidRDefault="006B199B" w:rsidP="00C97B52">
            <w:pPr>
              <w:pStyle w:val="TableParagraph"/>
              <w:rPr>
                <w:sz w:val="20"/>
                <w:szCs w:val="20"/>
              </w:rPr>
            </w:pPr>
            <w:r w:rsidRPr="00B175EB">
              <w:rPr>
                <w:sz w:val="20"/>
                <w:szCs w:val="20"/>
              </w:rPr>
              <w:t>Развитие движений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  <w:szCs w:val="20"/>
              </w:rPr>
            </w:pPr>
            <w:r w:rsidRPr="006A5C13">
              <w:rPr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right="108"/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  <w:szCs w:val="20"/>
              </w:rPr>
            </w:pPr>
          </w:p>
        </w:tc>
      </w:tr>
      <w:tr w:rsidR="006B199B" w:rsidTr="00C97B52">
        <w:trPr>
          <w:cantSplit/>
          <w:trHeight w:val="687"/>
        </w:trPr>
        <w:tc>
          <w:tcPr>
            <w:tcW w:w="1276" w:type="dxa"/>
            <w:vMerge/>
            <w:shd w:val="clear" w:color="auto" w:fill="FFFFFF" w:themeFill="background1"/>
            <w:textDirection w:val="btLr"/>
          </w:tcPr>
          <w:p w:rsidR="006B199B" w:rsidRDefault="006B199B" w:rsidP="00C97B52">
            <w:pPr>
              <w:pStyle w:val="TableParagraph"/>
              <w:spacing w:line="214" w:lineRule="exact"/>
              <w:ind w:left="113" w:right="113"/>
              <w:rPr>
                <w:b/>
                <w:spacing w:val="-2"/>
                <w:sz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6A5C13" w:rsidRDefault="00395C65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+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F15491" w:rsidRDefault="006B199B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6B199B" w:rsidTr="00C97B52">
        <w:trPr>
          <w:cantSplit/>
          <w:trHeight w:val="437"/>
        </w:trPr>
        <w:tc>
          <w:tcPr>
            <w:tcW w:w="1276" w:type="dxa"/>
            <w:vMerge/>
            <w:shd w:val="clear" w:color="auto" w:fill="FFFFFF" w:themeFill="background1"/>
            <w:textDirection w:val="btLr"/>
          </w:tcPr>
          <w:p w:rsidR="006B199B" w:rsidRDefault="006B199B" w:rsidP="00C97B52">
            <w:pPr>
              <w:pStyle w:val="TableParagraph"/>
              <w:spacing w:line="214" w:lineRule="exact"/>
              <w:ind w:left="113" w:right="113"/>
              <w:rPr>
                <w:b/>
                <w:spacing w:val="-2"/>
                <w:sz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Здоровье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+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6B199B" w:rsidTr="00C97B52">
        <w:trPr>
          <w:cantSplit/>
          <w:trHeight w:val="595"/>
        </w:trPr>
        <w:tc>
          <w:tcPr>
            <w:tcW w:w="1276" w:type="dxa"/>
            <w:vMerge/>
            <w:shd w:val="clear" w:color="auto" w:fill="FFFFFF" w:themeFill="background1"/>
            <w:textDirection w:val="btLr"/>
          </w:tcPr>
          <w:p w:rsidR="006B199B" w:rsidRDefault="006B199B" w:rsidP="00C97B52">
            <w:pPr>
              <w:pStyle w:val="TableParagraph"/>
              <w:spacing w:line="214" w:lineRule="exact"/>
              <w:ind w:left="113" w:right="113"/>
              <w:rPr>
                <w:b/>
                <w:spacing w:val="-2"/>
                <w:sz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Безопасность</w:t>
            </w:r>
          </w:p>
        </w:tc>
        <w:tc>
          <w:tcPr>
            <w:tcW w:w="10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+</w:t>
            </w:r>
          </w:p>
        </w:tc>
        <w:tc>
          <w:tcPr>
            <w:tcW w:w="93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6A5C13" w:rsidRDefault="006B199B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6B199B" w:rsidTr="00D3528D">
        <w:trPr>
          <w:cantSplit/>
          <w:trHeight w:val="249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6B199B" w:rsidRPr="00B175EB" w:rsidRDefault="006B199B" w:rsidP="00C97B52">
            <w:pPr>
              <w:pStyle w:val="TableParagraph"/>
              <w:spacing w:line="214" w:lineRule="exact"/>
              <w:ind w:left="113" w:right="113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Социально-коммуникативное развитие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Default="006B199B" w:rsidP="00C97B52">
            <w:pPr>
              <w:pStyle w:val="TableParagraph"/>
              <w:rPr>
                <w:sz w:val="20"/>
                <w:szCs w:val="20"/>
              </w:rPr>
            </w:pPr>
            <w:r w:rsidRPr="00B175EB">
              <w:rPr>
                <w:sz w:val="20"/>
                <w:szCs w:val="20"/>
              </w:rPr>
              <w:t>Социализация</w:t>
            </w:r>
            <w:r>
              <w:rPr>
                <w:sz w:val="20"/>
                <w:szCs w:val="20"/>
              </w:rPr>
              <w:t>, коммуникация, самообслуживание, трудовое воспитание</w:t>
            </w:r>
          </w:p>
          <w:p w:rsidR="00D3528D" w:rsidRDefault="00D3528D" w:rsidP="00C97B52">
            <w:pPr>
              <w:pStyle w:val="TableParagraph"/>
              <w:rPr>
                <w:sz w:val="20"/>
                <w:szCs w:val="20"/>
              </w:rPr>
            </w:pPr>
          </w:p>
          <w:p w:rsidR="00D3528D" w:rsidRDefault="00D3528D" w:rsidP="00C97B52">
            <w:pPr>
              <w:pStyle w:val="TableParagraph"/>
              <w:rPr>
                <w:sz w:val="20"/>
                <w:szCs w:val="20"/>
              </w:rPr>
            </w:pPr>
          </w:p>
          <w:p w:rsidR="00D3528D" w:rsidRDefault="00D3528D" w:rsidP="00C97B52">
            <w:pPr>
              <w:pStyle w:val="TableParagraph"/>
              <w:rPr>
                <w:sz w:val="20"/>
                <w:szCs w:val="20"/>
              </w:rPr>
            </w:pPr>
          </w:p>
          <w:p w:rsidR="00D3528D" w:rsidRDefault="00D3528D" w:rsidP="00C97B52">
            <w:pPr>
              <w:pStyle w:val="TableParagraph"/>
              <w:rPr>
                <w:sz w:val="20"/>
                <w:szCs w:val="20"/>
              </w:rPr>
            </w:pPr>
          </w:p>
          <w:p w:rsidR="00D3528D" w:rsidRDefault="00D3528D" w:rsidP="00C97B52">
            <w:pPr>
              <w:pStyle w:val="TableParagraph"/>
              <w:rPr>
                <w:sz w:val="20"/>
                <w:szCs w:val="20"/>
              </w:rPr>
            </w:pPr>
          </w:p>
          <w:p w:rsidR="00D3528D" w:rsidRDefault="00D3528D" w:rsidP="00C97B52">
            <w:pPr>
              <w:pStyle w:val="TableParagraph"/>
              <w:rPr>
                <w:sz w:val="20"/>
                <w:szCs w:val="20"/>
              </w:rPr>
            </w:pPr>
          </w:p>
          <w:p w:rsidR="00D3528D" w:rsidRPr="00B175EB" w:rsidRDefault="00D3528D" w:rsidP="00C97B5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45718D" w:rsidRDefault="006B199B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</w:rPr>
            </w:pP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45718D" w:rsidRDefault="006B199B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45718D" w:rsidRDefault="006B199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45718D" w:rsidRDefault="006B199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45718D" w:rsidRDefault="006B199B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45718D" w:rsidRDefault="006B199B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45718D" w:rsidRDefault="006B199B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</w:rPr>
            </w:pPr>
          </w:p>
        </w:tc>
        <w:tc>
          <w:tcPr>
            <w:tcW w:w="107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45718D" w:rsidRDefault="006B199B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45718D" w:rsidRDefault="006B199B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45718D" w:rsidRDefault="006B199B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+</w:t>
            </w:r>
          </w:p>
        </w:tc>
        <w:tc>
          <w:tcPr>
            <w:tcW w:w="9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45718D" w:rsidRDefault="006B199B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45718D" w:rsidRDefault="006B199B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D3528D" w:rsidTr="00A16D7C">
        <w:trPr>
          <w:cantSplit/>
          <w:trHeight w:val="255"/>
        </w:trPr>
        <w:tc>
          <w:tcPr>
            <w:tcW w:w="379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D3528D" w:rsidRPr="00B175EB" w:rsidRDefault="00D3528D" w:rsidP="00C97B5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D3528D" w:rsidRPr="007A225A" w:rsidRDefault="00EB121C" w:rsidP="00C97B52">
            <w:pPr>
              <w:pStyle w:val="TableParagraph"/>
              <w:spacing w:line="214" w:lineRule="exact"/>
              <w:ind w:left="116" w:right="108"/>
              <w:jc w:val="center"/>
              <w:rPr>
                <w:b/>
                <w:sz w:val="20"/>
              </w:rPr>
            </w:pPr>
            <w:r w:rsidRPr="007A225A">
              <w:rPr>
                <w:b/>
                <w:sz w:val="20"/>
              </w:rPr>
              <w:t>91%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D3528D" w:rsidRPr="007A225A" w:rsidRDefault="00EB121C" w:rsidP="00C97B52">
            <w:pPr>
              <w:pStyle w:val="TableParagraph"/>
              <w:spacing w:line="214" w:lineRule="exact"/>
              <w:ind w:left="98" w:right="95"/>
              <w:jc w:val="center"/>
              <w:rPr>
                <w:b/>
                <w:sz w:val="20"/>
              </w:rPr>
            </w:pPr>
            <w:r w:rsidRPr="007A225A">
              <w:rPr>
                <w:b/>
                <w:sz w:val="20"/>
              </w:rPr>
              <w:t>91%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D3528D" w:rsidRPr="007A225A" w:rsidRDefault="00EB121C" w:rsidP="00C97B52">
            <w:pPr>
              <w:pStyle w:val="TableParagraph"/>
              <w:spacing w:line="214" w:lineRule="exact"/>
              <w:ind w:left="101" w:right="96"/>
              <w:jc w:val="center"/>
              <w:rPr>
                <w:b/>
                <w:sz w:val="20"/>
              </w:rPr>
            </w:pPr>
            <w:r w:rsidRPr="007A225A">
              <w:rPr>
                <w:b/>
                <w:sz w:val="20"/>
              </w:rPr>
              <w:t>91%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D3528D" w:rsidRPr="007A225A" w:rsidRDefault="00EB121C" w:rsidP="00C97B52">
            <w:pPr>
              <w:pStyle w:val="TableParagraph"/>
              <w:spacing w:line="214" w:lineRule="exact"/>
              <w:ind w:left="97" w:right="96"/>
              <w:jc w:val="center"/>
              <w:rPr>
                <w:b/>
                <w:sz w:val="20"/>
              </w:rPr>
            </w:pPr>
            <w:r w:rsidRPr="007A225A">
              <w:rPr>
                <w:b/>
                <w:sz w:val="20"/>
              </w:rPr>
              <w:t>91%</w:t>
            </w:r>
          </w:p>
        </w:tc>
        <w:tc>
          <w:tcPr>
            <w:tcW w:w="180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D3528D" w:rsidRPr="007A225A" w:rsidRDefault="00EB121C" w:rsidP="00C97B52">
            <w:pPr>
              <w:pStyle w:val="TableParagraph"/>
              <w:spacing w:line="214" w:lineRule="exact"/>
              <w:ind w:left="91" w:right="96"/>
              <w:jc w:val="center"/>
              <w:rPr>
                <w:b/>
                <w:spacing w:val="-2"/>
                <w:sz w:val="20"/>
              </w:rPr>
            </w:pPr>
            <w:r w:rsidRPr="007A225A">
              <w:rPr>
                <w:b/>
                <w:spacing w:val="-2"/>
                <w:sz w:val="20"/>
              </w:rPr>
              <w:t>85%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D3528D" w:rsidRPr="007A225A" w:rsidRDefault="00EB121C" w:rsidP="00C97B52">
            <w:pPr>
              <w:pStyle w:val="TableParagraph"/>
              <w:spacing w:line="214" w:lineRule="exact"/>
              <w:ind w:left="141" w:right="142"/>
              <w:jc w:val="center"/>
              <w:rPr>
                <w:b/>
                <w:sz w:val="20"/>
              </w:rPr>
            </w:pPr>
            <w:r w:rsidRPr="007A225A">
              <w:rPr>
                <w:b/>
                <w:sz w:val="20"/>
              </w:rPr>
              <w:t>78%</w:t>
            </w:r>
          </w:p>
        </w:tc>
      </w:tr>
      <w:tr w:rsidR="006B199B" w:rsidTr="00C97B52">
        <w:trPr>
          <w:cantSplit/>
          <w:trHeight w:val="523"/>
        </w:trPr>
        <w:tc>
          <w:tcPr>
            <w:tcW w:w="14800" w:type="dxa"/>
            <w:gridSpan w:val="18"/>
            <w:shd w:val="clear" w:color="auto" w:fill="FFFFFF" w:themeFill="background1"/>
          </w:tcPr>
          <w:p w:rsidR="00D3528D" w:rsidRDefault="00D3528D" w:rsidP="00C97B52">
            <w:pPr>
              <w:pStyle w:val="TableParagraph"/>
              <w:spacing w:line="214" w:lineRule="exact"/>
              <w:ind w:left="141" w:right="142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6B199B" w:rsidRPr="002C4B25" w:rsidRDefault="006B199B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</w:rPr>
            </w:pPr>
            <w:r w:rsidRPr="0045718D">
              <w:rPr>
                <w:b/>
                <w:sz w:val="24"/>
                <w:szCs w:val="24"/>
                <w:u w:val="single"/>
              </w:rPr>
              <w:t>Часть формируемая участниками образовательных отношений</w:t>
            </w:r>
          </w:p>
        </w:tc>
      </w:tr>
      <w:tr w:rsidR="006B199B" w:rsidTr="00C97B52">
        <w:trPr>
          <w:cantSplit/>
          <w:trHeight w:val="1259"/>
        </w:trPr>
        <w:tc>
          <w:tcPr>
            <w:tcW w:w="1276" w:type="dxa"/>
            <w:shd w:val="clear" w:color="auto" w:fill="FFFFFF" w:themeFill="background1"/>
            <w:textDirection w:val="btLr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13" w:right="113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Речевое развитие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татарскому языку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</w:rPr>
            </w:pPr>
          </w:p>
        </w:tc>
        <w:tc>
          <w:tcPr>
            <w:tcW w:w="87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92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7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</w:rPr>
            </w:pPr>
          </w:p>
        </w:tc>
        <w:tc>
          <w:tcPr>
            <w:tcW w:w="107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103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+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right="14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6B199B" w:rsidTr="00A66CFC">
        <w:trPr>
          <w:cantSplit/>
          <w:trHeight w:val="1607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13" w:right="113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Физическое развитие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Default="006B199B" w:rsidP="00C97B5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ОБЖ/БДД</w:t>
            </w:r>
          </w:p>
          <w:p w:rsidR="00A66CFC" w:rsidRDefault="00A66CFC" w:rsidP="00C97B52">
            <w:pPr>
              <w:pStyle w:val="TableParagraph"/>
              <w:rPr>
                <w:sz w:val="20"/>
                <w:szCs w:val="20"/>
              </w:rPr>
            </w:pPr>
          </w:p>
          <w:p w:rsidR="00A66CFC" w:rsidRDefault="00A66CFC" w:rsidP="00C97B52">
            <w:pPr>
              <w:pStyle w:val="TableParagraph"/>
              <w:rPr>
                <w:sz w:val="20"/>
                <w:szCs w:val="20"/>
              </w:rPr>
            </w:pPr>
          </w:p>
          <w:p w:rsidR="00A66CFC" w:rsidRDefault="00A66CFC" w:rsidP="00C97B52">
            <w:pPr>
              <w:pStyle w:val="TableParagraph"/>
              <w:rPr>
                <w:sz w:val="20"/>
                <w:szCs w:val="20"/>
              </w:rPr>
            </w:pPr>
          </w:p>
          <w:p w:rsidR="00A66CFC" w:rsidRDefault="00A66CFC" w:rsidP="00C97B52">
            <w:pPr>
              <w:pStyle w:val="TableParagraph"/>
              <w:rPr>
                <w:sz w:val="20"/>
                <w:szCs w:val="20"/>
              </w:rPr>
            </w:pPr>
          </w:p>
          <w:p w:rsidR="00A66CFC" w:rsidRDefault="00A66CFC" w:rsidP="00C97B52">
            <w:pPr>
              <w:pStyle w:val="TableParagraph"/>
              <w:rPr>
                <w:sz w:val="20"/>
                <w:szCs w:val="20"/>
              </w:rPr>
            </w:pPr>
          </w:p>
          <w:p w:rsidR="00A66CFC" w:rsidRPr="002C4B25" w:rsidRDefault="00A66CFC" w:rsidP="00C97B5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2C4B25" w:rsidRDefault="00D1062B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2C4B25" w:rsidRDefault="00D1062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</w:rPr>
            </w:pPr>
          </w:p>
        </w:tc>
        <w:tc>
          <w:tcPr>
            <w:tcW w:w="87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2C4B25" w:rsidRDefault="00C97B52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7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2C4B25" w:rsidRDefault="00C97B52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7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2C4B25" w:rsidRDefault="00395C65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103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</w:rPr>
            </w:pPr>
          </w:p>
        </w:tc>
        <w:tc>
          <w:tcPr>
            <w:tcW w:w="9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99B" w:rsidRPr="002C4B25" w:rsidRDefault="00395C65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199B" w:rsidRPr="002C4B25" w:rsidRDefault="006B199B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</w:rPr>
            </w:pPr>
          </w:p>
        </w:tc>
      </w:tr>
      <w:tr w:rsidR="00A66CFC" w:rsidTr="00A66CFC">
        <w:trPr>
          <w:cantSplit/>
          <w:trHeight w:val="120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A66CFC" w:rsidRDefault="00A66CFC" w:rsidP="00C97B52">
            <w:pPr>
              <w:pStyle w:val="TableParagraph"/>
              <w:spacing w:line="214" w:lineRule="exact"/>
              <w:ind w:left="113" w:right="113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Речевое развитие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6CFC" w:rsidRDefault="00A66CFC" w:rsidP="00C97B5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Логопункт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CFC" w:rsidRDefault="00A66CFC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6CFC" w:rsidRPr="002C4B25" w:rsidRDefault="00A66CFC" w:rsidP="00C97B52">
            <w:pPr>
              <w:pStyle w:val="TableParagraph"/>
              <w:spacing w:line="214" w:lineRule="exact"/>
              <w:ind w:left="116" w:right="108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CFC" w:rsidRDefault="00A66CFC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6CFC" w:rsidRPr="002C4B25" w:rsidRDefault="00A66CFC" w:rsidP="00C97B52">
            <w:pPr>
              <w:pStyle w:val="TableParagraph"/>
              <w:spacing w:line="214" w:lineRule="exact"/>
              <w:ind w:left="98" w:right="95"/>
              <w:jc w:val="center"/>
              <w:rPr>
                <w:sz w:val="20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CFC" w:rsidRDefault="00A66CFC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6CFC" w:rsidRPr="002C4B25" w:rsidRDefault="00A66CFC" w:rsidP="00C97B52">
            <w:pPr>
              <w:pStyle w:val="TableParagraph"/>
              <w:spacing w:line="214" w:lineRule="exact"/>
              <w:ind w:left="101" w:right="96"/>
              <w:jc w:val="center"/>
              <w:rPr>
                <w:sz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CFC" w:rsidRDefault="00A66CFC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6CFC" w:rsidRPr="002C4B25" w:rsidRDefault="00A66CFC" w:rsidP="00C97B52">
            <w:pPr>
              <w:pStyle w:val="TableParagraph"/>
              <w:spacing w:line="214" w:lineRule="exact"/>
              <w:ind w:left="97" w:right="96"/>
              <w:jc w:val="center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CFC" w:rsidRDefault="00A66CFC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</w:rPr>
            </w:pP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6CFC" w:rsidRPr="002C4B25" w:rsidRDefault="00A66CFC" w:rsidP="00C97B52">
            <w:pPr>
              <w:pStyle w:val="TableParagraph"/>
              <w:spacing w:line="214" w:lineRule="exact"/>
              <w:ind w:left="91" w:right="96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+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CFC" w:rsidRDefault="00A66CFC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6CFC" w:rsidRPr="002C4B25" w:rsidRDefault="00A66CFC" w:rsidP="00C97B52">
            <w:pPr>
              <w:pStyle w:val="TableParagraph"/>
              <w:spacing w:line="214" w:lineRule="exact"/>
              <w:ind w:left="141" w:right="14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A66CFC" w:rsidTr="00C82938">
        <w:trPr>
          <w:cantSplit/>
          <w:trHeight w:val="187"/>
        </w:trPr>
        <w:tc>
          <w:tcPr>
            <w:tcW w:w="379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A66CFC" w:rsidRDefault="00A66CFC" w:rsidP="00C97B5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A66CFC" w:rsidRPr="00F14983" w:rsidRDefault="00A66CFC" w:rsidP="00C97B52">
            <w:pPr>
              <w:pStyle w:val="TableParagraph"/>
              <w:spacing w:line="214" w:lineRule="exact"/>
              <w:ind w:left="116" w:right="108"/>
              <w:jc w:val="center"/>
              <w:rPr>
                <w:b/>
                <w:sz w:val="20"/>
              </w:rPr>
            </w:pPr>
            <w:r w:rsidRPr="00F14983">
              <w:rPr>
                <w:b/>
                <w:sz w:val="20"/>
              </w:rPr>
              <w:t>9%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A66CFC" w:rsidRPr="00F14983" w:rsidRDefault="00A66CFC" w:rsidP="00C97B52">
            <w:pPr>
              <w:pStyle w:val="TableParagraph"/>
              <w:spacing w:line="214" w:lineRule="exact"/>
              <w:ind w:left="98" w:right="95"/>
              <w:jc w:val="center"/>
              <w:rPr>
                <w:b/>
                <w:sz w:val="20"/>
              </w:rPr>
            </w:pPr>
            <w:r w:rsidRPr="00F14983">
              <w:rPr>
                <w:b/>
                <w:sz w:val="20"/>
              </w:rPr>
              <w:t>9%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A66CFC" w:rsidRPr="00F14983" w:rsidRDefault="00A66CFC" w:rsidP="00C97B52">
            <w:pPr>
              <w:pStyle w:val="TableParagraph"/>
              <w:spacing w:line="214" w:lineRule="exact"/>
              <w:ind w:left="101" w:right="96"/>
              <w:jc w:val="center"/>
              <w:rPr>
                <w:b/>
                <w:sz w:val="20"/>
              </w:rPr>
            </w:pPr>
            <w:r w:rsidRPr="00F14983">
              <w:rPr>
                <w:b/>
                <w:sz w:val="20"/>
              </w:rPr>
              <w:t>9%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A66CFC" w:rsidRPr="00F14983" w:rsidRDefault="00A66CFC" w:rsidP="00C97B52">
            <w:pPr>
              <w:pStyle w:val="TableParagraph"/>
              <w:spacing w:line="214" w:lineRule="exact"/>
              <w:ind w:left="97" w:right="96"/>
              <w:jc w:val="center"/>
              <w:rPr>
                <w:b/>
                <w:sz w:val="20"/>
              </w:rPr>
            </w:pPr>
            <w:r w:rsidRPr="00F14983">
              <w:rPr>
                <w:b/>
                <w:sz w:val="20"/>
              </w:rPr>
              <w:t>9%</w:t>
            </w:r>
          </w:p>
        </w:tc>
        <w:tc>
          <w:tcPr>
            <w:tcW w:w="180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A66CFC" w:rsidRPr="00F14983" w:rsidRDefault="00A66CFC" w:rsidP="00C97B52">
            <w:pPr>
              <w:pStyle w:val="TableParagraph"/>
              <w:spacing w:line="214" w:lineRule="exact"/>
              <w:ind w:left="91" w:right="96"/>
              <w:jc w:val="center"/>
              <w:rPr>
                <w:b/>
                <w:spacing w:val="-2"/>
                <w:sz w:val="20"/>
              </w:rPr>
            </w:pPr>
            <w:r w:rsidRPr="00F14983">
              <w:rPr>
                <w:b/>
                <w:spacing w:val="-2"/>
                <w:sz w:val="20"/>
              </w:rPr>
              <w:t>15%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A66CFC" w:rsidRPr="00F14983" w:rsidRDefault="00A66CFC" w:rsidP="00C97B52">
            <w:pPr>
              <w:pStyle w:val="TableParagraph"/>
              <w:spacing w:line="214" w:lineRule="exact"/>
              <w:ind w:left="141" w:right="142"/>
              <w:jc w:val="center"/>
              <w:rPr>
                <w:b/>
                <w:sz w:val="20"/>
              </w:rPr>
            </w:pPr>
            <w:r w:rsidRPr="00F14983">
              <w:rPr>
                <w:b/>
                <w:sz w:val="20"/>
              </w:rPr>
              <w:t>22%</w:t>
            </w:r>
          </w:p>
        </w:tc>
      </w:tr>
      <w:tr w:rsidR="00CE0B6D" w:rsidTr="00D1062B">
        <w:trPr>
          <w:cantSplit/>
          <w:trHeight w:val="1259"/>
        </w:trPr>
        <w:tc>
          <w:tcPr>
            <w:tcW w:w="3798" w:type="dxa"/>
            <w:gridSpan w:val="2"/>
            <w:shd w:val="clear" w:color="auto" w:fill="FFFFFF" w:themeFill="background1"/>
          </w:tcPr>
          <w:p w:rsidR="00CE0B6D" w:rsidRDefault="00D1062B" w:rsidP="00C97B52">
            <w:pPr>
              <w:pStyle w:val="TableParagraph"/>
              <w:rPr>
                <w:sz w:val="20"/>
                <w:szCs w:val="20"/>
              </w:rPr>
            </w:pPr>
            <w:r w:rsidRPr="009D677F">
              <w:rPr>
                <w:b/>
              </w:rPr>
              <w:t>Объём образовательной нагрузки (ОД)</w:t>
            </w:r>
            <w:r w:rsidRPr="00D1062B">
              <w:rPr>
                <w:b/>
              </w:rPr>
              <w:t xml:space="preserve"> на неделю</w:t>
            </w:r>
          </w:p>
        </w:tc>
        <w:tc>
          <w:tcPr>
            <w:tcW w:w="17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E0B6D" w:rsidRPr="00D1062B" w:rsidRDefault="00D1062B" w:rsidP="00C97B52">
            <w:pPr>
              <w:pStyle w:val="TableParagraph"/>
              <w:spacing w:line="214" w:lineRule="exact"/>
              <w:ind w:left="116" w:right="108"/>
              <w:jc w:val="center"/>
              <w:rPr>
                <w:b/>
              </w:rPr>
            </w:pPr>
            <w:r w:rsidRPr="00D1062B">
              <w:rPr>
                <w:b/>
              </w:rPr>
              <w:t>1ч.40 мин</w:t>
            </w:r>
          </w:p>
        </w:tc>
        <w:tc>
          <w:tcPr>
            <w:tcW w:w="18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E0B6D" w:rsidRPr="00D1062B" w:rsidRDefault="00D1062B" w:rsidP="00C97B52">
            <w:pPr>
              <w:pStyle w:val="TableParagraph"/>
              <w:spacing w:line="214" w:lineRule="exact"/>
              <w:ind w:left="98" w:right="95"/>
              <w:jc w:val="center"/>
              <w:rPr>
                <w:b/>
              </w:rPr>
            </w:pPr>
            <w:r w:rsidRPr="00D1062B">
              <w:rPr>
                <w:b/>
              </w:rPr>
              <w:t>1ч.40 мин</w:t>
            </w:r>
          </w:p>
        </w:tc>
        <w:tc>
          <w:tcPr>
            <w:tcW w:w="180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CE0B6D" w:rsidRPr="00D1062B" w:rsidRDefault="00D1062B" w:rsidP="00C97B52">
            <w:pPr>
              <w:pStyle w:val="TableParagraph"/>
              <w:spacing w:line="214" w:lineRule="exact"/>
              <w:ind w:left="101" w:right="96"/>
              <w:jc w:val="center"/>
              <w:rPr>
                <w:b/>
              </w:rPr>
            </w:pPr>
            <w:r w:rsidRPr="00D1062B">
              <w:rPr>
                <w:b/>
              </w:rPr>
              <w:t>2 ч. 30 минт</w:t>
            </w:r>
          </w:p>
        </w:tc>
        <w:tc>
          <w:tcPr>
            <w:tcW w:w="180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CE0B6D" w:rsidRPr="00D1062B" w:rsidRDefault="00D1062B" w:rsidP="00C97B52">
            <w:pPr>
              <w:pStyle w:val="TableParagraph"/>
              <w:spacing w:line="214" w:lineRule="exact"/>
              <w:ind w:left="97" w:right="96"/>
              <w:jc w:val="center"/>
              <w:rPr>
                <w:b/>
              </w:rPr>
            </w:pPr>
            <w:r w:rsidRPr="00D1062B">
              <w:rPr>
                <w:b/>
              </w:rPr>
              <w:t>3 ч.20 мин.</w:t>
            </w:r>
          </w:p>
        </w:tc>
        <w:tc>
          <w:tcPr>
            <w:tcW w:w="180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CE0B6D" w:rsidRPr="00D1062B" w:rsidRDefault="00D1062B" w:rsidP="00C97B52">
            <w:pPr>
              <w:pStyle w:val="TableParagraph"/>
              <w:spacing w:line="214" w:lineRule="exact"/>
              <w:ind w:left="91" w:right="96"/>
              <w:jc w:val="center"/>
              <w:rPr>
                <w:b/>
                <w:spacing w:val="-2"/>
              </w:rPr>
            </w:pPr>
            <w:r w:rsidRPr="00D1062B">
              <w:rPr>
                <w:b/>
                <w:spacing w:val="-2"/>
              </w:rPr>
              <w:t>6ч. 15 мин</w:t>
            </w:r>
          </w:p>
        </w:tc>
        <w:tc>
          <w:tcPr>
            <w:tcW w:w="1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E0B6D" w:rsidRPr="00D1062B" w:rsidRDefault="00D1062B" w:rsidP="00C97B52">
            <w:pPr>
              <w:pStyle w:val="TableParagraph"/>
              <w:spacing w:line="214" w:lineRule="exact"/>
              <w:ind w:left="141" w:right="142"/>
              <w:jc w:val="center"/>
              <w:rPr>
                <w:b/>
              </w:rPr>
            </w:pPr>
            <w:r w:rsidRPr="00D1062B">
              <w:rPr>
                <w:b/>
              </w:rPr>
              <w:t>7ч.30 мин</w:t>
            </w:r>
          </w:p>
        </w:tc>
      </w:tr>
    </w:tbl>
    <w:p w:rsidR="006B199B" w:rsidRDefault="006B199B" w:rsidP="006B199B">
      <w:pPr>
        <w:jc w:val="center"/>
        <w:rPr>
          <w:b/>
        </w:rPr>
      </w:pPr>
    </w:p>
    <w:p w:rsidR="006B199B" w:rsidRDefault="006B199B" w:rsidP="006B199B">
      <w:pPr>
        <w:rPr>
          <w:b/>
        </w:rPr>
      </w:pPr>
    </w:p>
    <w:p w:rsidR="006B199B" w:rsidRPr="007F700C" w:rsidRDefault="006B199B" w:rsidP="006B199B"/>
    <w:p w:rsidR="00F84FDD" w:rsidRDefault="00F84FDD" w:rsidP="00F84FDD">
      <w:pPr>
        <w:spacing w:after="120"/>
        <w:ind w:right="-1" w:firstLine="708"/>
        <w:jc w:val="center"/>
        <w:rPr>
          <w:b/>
          <w:sz w:val="28"/>
          <w:szCs w:val="28"/>
        </w:rPr>
      </w:pPr>
    </w:p>
    <w:p w:rsidR="00E45AD2" w:rsidRDefault="00E45AD2" w:rsidP="00395C65">
      <w:pPr>
        <w:spacing w:line="219" w:lineRule="exact"/>
        <w:rPr>
          <w:sz w:val="20"/>
        </w:rPr>
        <w:sectPr w:rsidR="00E45AD2" w:rsidSect="006B199B">
          <w:pgSz w:w="16840" w:h="11900" w:orient="landscape"/>
          <w:pgMar w:top="920" w:right="1120" w:bottom="620" w:left="56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299"/>
        </w:sectPr>
      </w:pPr>
    </w:p>
    <w:p w:rsidR="000B258C" w:rsidRDefault="000B258C" w:rsidP="00395C65">
      <w:pPr>
        <w:spacing w:before="74" w:line="235" w:lineRule="auto"/>
      </w:pPr>
    </w:p>
    <w:sectPr w:rsidR="000B258C" w:rsidSect="00395C65">
      <w:pgSz w:w="16840" w:h="11910" w:orient="landscape"/>
      <w:pgMar w:top="380" w:right="260" w:bottom="858" w:left="26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15F" w:rsidRDefault="00BA315F" w:rsidP="004D4570">
      <w:r>
        <w:separator/>
      </w:r>
    </w:p>
  </w:endnote>
  <w:endnote w:type="continuationSeparator" w:id="0">
    <w:p w:rsidR="00BA315F" w:rsidRDefault="00BA315F" w:rsidP="004D45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857402"/>
      <w:docPartObj>
        <w:docPartGallery w:val="Page Numbers (Bottom of Page)"/>
        <w:docPartUnique/>
      </w:docPartObj>
    </w:sdtPr>
    <w:sdtContent>
      <w:p w:rsidR="00C97B52" w:rsidRDefault="00095229">
        <w:pPr>
          <w:pStyle w:val="a9"/>
          <w:jc w:val="right"/>
        </w:pPr>
        <w:fldSimple w:instr="PAGE   \* MERGEFORMAT">
          <w:r w:rsidR="004157D8">
            <w:rPr>
              <w:noProof/>
            </w:rPr>
            <w:t>3</w:t>
          </w:r>
        </w:fldSimple>
      </w:p>
    </w:sdtContent>
  </w:sdt>
  <w:p w:rsidR="00C97B52" w:rsidRDefault="00C97B5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15F" w:rsidRDefault="00BA315F" w:rsidP="004D4570">
      <w:r>
        <w:separator/>
      </w:r>
    </w:p>
  </w:footnote>
  <w:footnote w:type="continuationSeparator" w:id="0">
    <w:p w:rsidR="00BA315F" w:rsidRDefault="00BA315F" w:rsidP="004D45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7089"/>
    <w:multiLevelType w:val="hybridMultilevel"/>
    <w:tmpl w:val="2EDE52CE"/>
    <w:lvl w:ilvl="0" w:tplc="FE5002C0">
      <w:numFmt w:val="bullet"/>
      <w:lvlText w:val="•"/>
      <w:lvlJc w:val="left"/>
      <w:pPr>
        <w:ind w:left="720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958FD56">
      <w:numFmt w:val="bullet"/>
      <w:lvlText w:val="•"/>
      <w:lvlJc w:val="left"/>
      <w:pPr>
        <w:ind w:left="1234" w:hanging="352"/>
      </w:pPr>
      <w:rPr>
        <w:rFonts w:hint="default"/>
        <w:lang w:val="ru-RU" w:eastAsia="en-US" w:bidi="ar-SA"/>
      </w:rPr>
    </w:lvl>
    <w:lvl w:ilvl="2" w:tplc="7F926BBC">
      <w:numFmt w:val="bullet"/>
      <w:lvlText w:val="•"/>
      <w:lvlJc w:val="left"/>
      <w:pPr>
        <w:ind w:left="1748" w:hanging="352"/>
      </w:pPr>
      <w:rPr>
        <w:rFonts w:hint="default"/>
        <w:lang w:val="ru-RU" w:eastAsia="en-US" w:bidi="ar-SA"/>
      </w:rPr>
    </w:lvl>
    <w:lvl w:ilvl="3" w:tplc="85EC2DF4">
      <w:numFmt w:val="bullet"/>
      <w:lvlText w:val="•"/>
      <w:lvlJc w:val="left"/>
      <w:pPr>
        <w:ind w:left="2263" w:hanging="352"/>
      </w:pPr>
      <w:rPr>
        <w:rFonts w:hint="default"/>
        <w:lang w:val="ru-RU" w:eastAsia="en-US" w:bidi="ar-SA"/>
      </w:rPr>
    </w:lvl>
    <w:lvl w:ilvl="4" w:tplc="3D84554E">
      <w:numFmt w:val="bullet"/>
      <w:lvlText w:val="•"/>
      <w:lvlJc w:val="left"/>
      <w:pPr>
        <w:ind w:left="2777" w:hanging="352"/>
      </w:pPr>
      <w:rPr>
        <w:rFonts w:hint="default"/>
        <w:lang w:val="ru-RU" w:eastAsia="en-US" w:bidi="ar-SA"/>
      </w:rPr>
    </w:lvl>
    <w:lvl w:ilvl="5" w:tplc="FB8A8A06">
      <w:numFmt w:val="bullet"/>
      <w:lvlText w:val="•"/>
      <w:lvlJc w:val="left"/>
      <w:pPr>
        <w:ind w:left="3292" w:hanging="352"/>
      </w:pPr>
      <w:rPr>
        <w:rFonts w:hint="default"/>
        <w:lang w:val="ru-RU" w:eastAsia="en-US" w:bidi="ar-SA"/>
      </w:rPr>
    </w:lvl>
    <w:lvl w:ilvl="6" w:tplc="838ACB80">
      <w:numFmt w:val="bullet"/>
      <w:lvlText w:val="•"/>
      <w:lvlJc w:val="left"/>
      <w:pPr>
        <w:ind w:left="3806" w:hanging="352"/>
      </w:pPr>
      <w:rPr>
        <w:rFonts w:hint="default"/>
        <w:lang w:val="ru-RU" w:eastAsia="en-US" w:bidi="ar-SA"/>
      </w:rPr>
    </w:lvl>
    <w:lvl w:ilvl="7" w:tplc="78A830BA">
      <w:numFmt w:val="bullet"/>
      <w:lvlText w:val="•"/>
      <w:lvlJc w:val="left"/>
      <w:pPr>
        <w:ind w:left="4321" w:hanging="352"/>
      </w:pPr>
      <w:rPr>
        <w:rFonts w:hint="default"/>
        <w:lang w:val="ru-RU" w:eastAsia="en-US" w:bidi="ar-SA"/>
      </w:rPr>
    </w:lvl>
    <w:lvl w:ilvl="8" w:tplc="ABBCD23A">
      <w:numFmt w:val="bullet"/>
      <w:lvlText w:val="•"/>
      <w:lvlJc w:val="left"/>
      <w:pPr>
        <w:ind w:left="4835" w:hanging="352"/>
      </w:pPr>
      <w:rPr>
        <w:rFonts w:hint="default"/>
        <w:lang w:val="ru-RU" w:eastAsia="en-US" w:bidi="ar-SA"/>
      </w:rPr>
    </w:lvl>
  </w:abstractNum>
  <w:abstractNum w:abstractNumId="1">
    <w:nsid w:val="04A85FA0"/>
    <w:multiLevelType w:val="hybridMultilevel"/>
    <w:tmpl w:val="6DEC84C6"/>
    <w:lvl w:ilvl="0" w:tplc="448AD76A">
      <w:numFmt w:val="bullet"/>
      <w:lvlText w:val="•"/>
      <w:lvlJc w:val="left"/>
      <w:pPr>
        <w:ind w:left="793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8FA53B2">
      <w:numFmt w:val="bullet"/>
      <w:lvlText w:val="•"/>
      <w:lvlJc w:val="left"/>
      <w:pPr>
        <w:ind w:left="1440" w:hanging="352"/>
      </w:pPr>
      <w:rPr>
        <w:rFonts w:hint="default"/>
        <w:lang w:val="ru-RU" w:eastAsia="en-US" w:bidi="ar-SA"/>
      </w:rPr>
    </w:lvl>
    <w:lvl w:ilvl="2" w:tplc="600E92DC">
      <w:numFmt w:val="bullet"/>
      <w:lvlText w:val="•"/>
      <w:lvlJc w:val="left"/>
      <w:pPr>
        <w:ind w:left="2081" w:hanging="352"/>
      </w:pPr>
      <w:rPr>
        <w:rFonts w:hint="default"/>
        <w:lang w:val="ru-RU" w:eastAsia="en-US" w:bidi="ar-SA"/>
      </w:rPr>
    </w:lvl>
    <w:lvl w:ilvl="3" w:tplc="A1B04BA0">
      <w:numFmt w:val="bullet"/>
      <w:lvlText w:val="•"/>
      <w:lvlJc w:val="left"/>
      <w:pPr>
        <w:ind w:left="2721" w:hanging="352"/>
      </w:pPr>
      <w:rPr>
        <w:rFonts w:hint="default"/>
        <w:lang w:val="ru-RU" w:eastAsia="en-US" w:bidi="ar-SA"/>
      </w:rPr>
    </w:lvl>
    <w:lvl w:ilvl="4" w:tplc="9F6C59C8">
      <w:numFmt w:val="bullet"/>
      <w:lvlText w:val="•"/>
      <w:lvlJc w:val="left"/>
      <w:pPr>
        <w:ind w:left="3362" w:hanging="352"/>
      </w:pPr>
      <w:rPr>
        <w:rFonts w:hint="default"/>
        <w:lang w:val="ru-RU" w:eastAsia="en-US" w:bidi="ar-SA"/>
      </w:rPr>
    </w:lvl>
    <w:lvl w:ilvl="5" w:tplc="CD6E9504">
      <w:numFmt w:val="bullet"/>
      <w:lvlText w:val="•"/>
      <w:lvlJc w:val="left"/>
      <w:pPr>
        <w:ind w:left="4002" w:hanging="352"/>
      </w:pPr>
      <w:rPr>
        <w:rFonts w:hint="default"/>
        <w:lang w:val="ru-RU" w:eastAsia="en-US" w:bidi="ar-SA"/>
      </w:rPr>
    </w:lvl>
    <w:lvl w:ilvl="6" w:tplc="3ADA3F7A">
      <w:numFmt w:val="bullet"/>
      <w:lvlText w:val="•"/>
      <w:lvlJc w:val="left"/>
      <w:pPr>
        <w:ind w:left="4643" w:hanging="352"/>
      </w:pPr>
      <w:rPr>
        <w:rFonts w:hint="default"/>
        <w:lang w:val="ru-RU" w:eastAsia="en-US" w:bidi="ar-SA"/>
      </w:rPr>
    </w:lvl>
    <w:lvl w:ilvl="7" w:tplc="791A4266">
      <w:numFmt w:val="bullet"/>
      <w:lvlText w:val="•"/>
      <w:lvlJc w:val="left"/>
      <w:pPr>
        <w:ind w:left="5283" w:hanging="352"/>
      </w:pPr>
      <w:rPr>
        <w:rFonts w:hint="default"/>
        <w:lang w:val="ru-RU" w:eastAsia="en-US" w:bidi="ar-SA"/>
      </w:rPr>
    </w:lvl>
    <w:lvl w:ilvl="8" w:tplc="95E4C63A">
      <w:numFmt w:val="bullet"/>
      <w:lvlText w:val="•"/>
      <w:lvlJc w:val="left"/>
      <w:pPr>
        <w:ind w:left="5924" w:hanging="352"/>
      </w:pPr>
      <w:rPr>
        <w:rFonts w:hint="default"/>
        <w:lang w:val="ru-RU" w:eastAsia="en-US" w:bidi="ar-SA"/>
      </w:rPr>
    </w:lvl>
  </w:abstractNum>
  <w:abstractNum w:abstractNumId="2">
    <w:nsid w:val="04D62D93"/>
    <w:multiLevelType w:val="hybridMultilevel"/>
    <w:tmpl w:val="1EF4B6BC"/>
    <w:lvl w:ilvl="0" w:tplc="C834FB6A">
      <w:numFmt w:val="bullet"/>
      <w:lvlText w:val="•"/>
      <w:lvlJc w:val="left"/>
      <w:pPr>
        <w:ind w:left="79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8445094">
      <w:numFmt w:val="bullet"/>
      <w:lvlText w:val="•"/>
      <w:lvlJc w:val="left"/>
      <w:pPr>
        <w:ind w:left="1440" w:hanging="352"/>
      </w:pPr>
      <w:rPr>
        <w:rFonts w:hint="default"/>
        <w:lang w:val="ru-RU" w:eastAsia="en-US" w:bidi="ar-SA"/>
      </w:rPr>
    </w:lvl>
    <w:lvl w:ilvl="2" w:tplc="C2746C6A">
      <w:numFmt w:val="bullet"/>
      <w:lvlText w:val="•"/>
      <w:lvlJc w:val="left"/>
      <w:pPr>
        <w:ind w:left="2081" w:hanging="352"/>
      </w:pPr>
      <w:rPr>
        <w:rFonts w:hint="default"/>
        <w:lang w:val="ru-RU" w:eastAsia="en-US" w:bidi="ar-SA"/>
      </w:rPr>
    </w:lvl>
    <w:lvl w:ilvl="3" w:tplc="B824C490">
      <w:numFmt w:val="bullet"/>
      <w:lvlText w:val="•"/>
      <w:lvlJc w:val="left"/>
      <w:pPr>
        <w:ind w:left="2721" w:hanging="352"/>
      </w:pPr>
      <w:rPr>
        <w:rFonts w:hint="default"/>
        <w:lang w:val="ru-RU" w:eastAsia="en-US" w:bidi="ar-SA"/>
      </w:rPr>
    </w:lvl>
    <w:lvl w:ilvl="4" w:tplc="3FC2447C">
      <w:numFmt w:val="bullet"/>
      <w:lvlText w:val="•"/>
      <w:lvlJc w:val="left"/>
      <w:pPr>
        <w:ind w:left="3362" w:hanging="352"/>
      </w:pPr>
      <w:rPr>
        <w:rFonts w:hint="default"/>
        <w:lang w:val="ru-RU" w:eastAsia="en-US" w:bidi="ar-SA"/>
      </w:rPr>
    </w:lvl>
    <w:lvl w:ilvl="5" w:tplc="BEA43634">
      <w:numFmt w:val="bullet"/>
      <w:lvlText w:val="•"/>
      <w:lvlJc w:val="left"/>
      <w:pPr>
        <w:ind w:left="4002" w:hanging="352"/>
      </w:pPr>
      <w:rPr>
        <w:rFonts w:hint="default"/>
        <w:lang w:val="ru-RU" w:eastAsia="en-US" w:bidi="ar-SA"/>
      </w:rPr>
    </w:lvl>
    <w:lvl w:ilvl="6" w:tplc="E376B8DE">
      <w:numFmt w:val="bullet"/>
      <w:lvlText w:val="•"/>
      <w:lvlJc w:val="left"/>
      <w:pPr>
        <w:ind w:left="4643" w:hanging="352"/>
      </w:pPr>
      <w:rPr>
        <w:rFonts w:hint="default"/>
        <w:lang w:val="ru-RU" w:eastAsia="en-US" w:bidi="ar-SA"/>
      </w:rPr>
    </w:lvl>
    <w:lvl w:ilvl="7" w:tplc="BE2661E8">
      <w:numFmt w:val="bullet"/>
      <w:lvlText w:val="•"/>
      <w:lvlJc w:val="left"/>
      <w:pPr>
        <w:ind w:left="5283" w:hanging="352"/>
      </w:pPr>
      <w:rPr>
        <w:rFonts w:hint="default"/>
        <w:lang w:val="ru-RU" w:eastAsia="en-US" w:bidi="ar-SA"/>
      </w:rPr>
    </w:lvl>
    <w:lvl w:ilvl="8" w:tplc="7096C9E2">
      <w:numFmt w:val="bullet"/>
      <w:lvlText w:val="•"/>
      <w:lvlJc w:val="left"/>
      <w:pPr>
        <w:ind w:left="5924" w:hanging="352"/>
      </w:pPr>
      <w:rPr>
        <w:rFonts w:hint="default"/>
        <w:lang w:val="ru-RU" w:eastAsia="en-US" w:bidi="ar-SA"/>
      </w:rPr>
    </w:lvl>
  </w:abstractNum>
  <w:abstractNum w:abstractNumId="3">
    <w:nsid w:val="09C7435C"/>
    <w:multiLevelType w:val="hybridMultilevel"/>
    <w:tmpl w:val="C320190E"/>
    <w:lvl w:ilvl="0" w:tplc="896C7B40">
      <w:numFmt w:val="bullet"/>
      <w:lvlText w:val=""/>
      <w:lvlJc w:val="left"/>
      <w:pPr>
        <w:ind w:left="920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524AFE2">
      <w:numFmt w:val="bullet"/>
      <w:lvlText w:val="•"/>
      <w:lvlJc w:val="left"/>
      <w:pPr>
        <w:ind w:left="1864" w:hanging="708"/>
      </w:pPr>
      <w:rPr>
        <w:rFonts w:hint="default"/>
        <w:lang w:val="ru-RU" w:eastAsia="en-US" w:bidi="ar-SA"/>
      </w:rPr>
    </w:lvl>
    <w:lvl w:ilvl="2" w:tplc="1E3E9EB2">
      <w:numFmt w:val="bullet"/>
      <w:lvlText w:val="•"/>
      <w:lvlJc w:val="left"/>
      <w:pPr>
        <w:ind w:left="2808" w:hanging="708"/>
      </w:pPr>
      <w:rPr>
        <w:rFonts w:hint="default"/>
        <w:lang w:val="ru-RU" w:eastAsia="en-US" w:bidi="ar-SA"/>
      </w:rPr>
    </w:lvl>
    <w:lvl w:ilvl="3" w:tplc="9DFA30DC">
      <w:numFmt w:val="bullet"/>
      <w:lvlText w:val="•"/>
      <w:lvlJc w:val="left"/>
      <w:pPr>
        <w:ind w:left="3752" w:hanging="708"/>
      </w:pPr>
      <w:rPr>
        <w:rFonts w:hint="default"/>
        <w:lang w:val="ru-RU" w:eastAsia="en-US" w:bidi="ar-SA"/>
      </w:rPr>
    </w:lvl>
    <w:lvl w:ilvl="4" w:tplc="E452987C">
      <w:numFmt w:val="bullet"/>
      <w:lvlText w:val="•"/>
      <w:lvlJc w:val="left"/>
      <w:pPr>
        <w:ind w:left="4696" w:hanging="708"/>
      </w:pPr>
      <w:rPr>
        <w:rFonts w:hint="default"/>
        <w:lang w:val="ru-RU" w:eastAsia="en-US" w:bidi="ar-SA"/>
      </w:rPr>
    </w:lvl>
    <w:lvl w:ilvl="5" w:tplc="41968E5E">
      <w:numFmt w:val="bullet"/>
      <w:lvlText w:val="•"/>
      <w:lvlJc w:val="left"/>
      <w:pPr>
        <w:ind w:left="5640" w:hanging="708"/>
      </w:pPr>
      <w:rPr>
        <w:rFonts w:hint="default"/>
        <w:lang w:val="ru-RU" w:eastAsia="en-US" w:bidi="ar-SA"/>
      </w:rPr>
    </w:lvl>
    <w:lvl w:ilvl="6" w:tplc="2F0E77E4">
      <w:numFmt w:val="bullet"/>
      <w:lvlText w:val="•"/>
      <w:lvlJc w:val="left"/>
      <w:pPr>
        <w:ind w:left="6584" w:hanging="708"/>
      </w:pPr>
      <w:rPr>
        <w:rFonts w:hint="default"/>
        <w:lang w:val="ru-RU" w:eastAsia="en-US" w:bidi="ar-SA"/>
      </w:rPr>
    </w:lvl>
    <w:lvl w:ilvl="7" w:tplc="CB1449B0">
      <w:numFmt w:val="bullet"/>
      <w:lvlText w:val="•"/>
      <w:lvlJc w:val="left"/>
      <w:pPr>
        <w:ind w:left="7528" w:hanging="708"/>
      </w:pPr>
      <w:rPr>
        <w:rFonts w:hint="default"/>
        <w:lang w:val="ru-RU" w:eastAsia="en-US" w:bidi="ar-SA"/>
      </w:rPr>
    </w:lvl>
    <w:lvl w:ilvl="8" w:tplc="5950C116">
      <w:numFmt w:val="bullet"/>
      <w:lvlText w:val="•"/>
      <w:lvlJc w:val="left"/>
      <w:pPr>
        <w:ind w:left="8472" w:hanging="708"/>
      </w:pPr>
      <w:rPr>
        <w:rFonts w:hint="default"/>
        <w:lang w:val="ru-RU" w:eastAsia="en-US" w:bidi="ar-SA"/>
      </w:rPr>
    </w:lvl>
  </w:abstractNum>
  <w:abstractNum w:abstractNumId="4">
    <w:nsid w:val="0D0F353C"/>
    <w:multiLevelType w:val="hybridMultilevel"/>
    <w:tmpl w:val="F4248D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E2D58"/>
    <w:multiLevelType w:val="hybridMultilevel"/>
    <w:tmpl w:val="8BDAB776"/>
    <w:lvl w:ilvl="0" w:tplc="9A7AA956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FD27BF2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DFCE5F8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3" w:tplc="0FEAEBC0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4" w:tplc="D5C69936">
      <w:numFmt w:val="bullet"/>
      <w:lvlText w:val="•"/>
      <w:lvlJc w:val="left"/>
      <w:pPr>
        <w:ind w:left="4276" w:hanging="140"/>
      </w:pPr>
      <w:rPr>
        <w:rFonts w:hint="default"/>
        <w:lang w:val="ru-RU" w:eastAsia="en-US" w:bidi="ar-SA"/>
      </w:rPr>
    </w:lvl>
    <w:lvl w:ilvl="5" w:tplc="1B6691F2">
      <w:numFmt w:val="bullet"/>
      <w:lvlText w:val="•"/>
      <w:lvlJc w:val="left"/>
      <w:pPr>
        <w:ind w:left="5290" w:hanging="140"/>
      </w:pPr>
      <w:rPr>
        <w:rFonts w:hint="default"/>
        <w:lang w:val="ru-RU" w:eastAsia="en-US" w:bidi="ar-SA"/>
      </w:rPr>
    </w:lvl>
    <w:lvl w:ilvl="6" w:tplc="9976AFD0">
      <w:numFmt w:val="bullet"/>
      <w:lvlText w:val="•"/>
      <w:lvlJc w:val="left"/>
      <w:pPr>
        <w:ind w:left="6304" w:hanging="140"/>
      </w:pPr>
      <w:rPr>
        <w:rFonts w:hint="default"/>
        <w:lang w:val="ru-RU" w:eastAsia="en-US" w:bidi="ar-SA"/>
      </w:rPr>
    </w:lvl>
    <w:lvl w:ilvl="7" w:tplc="6B46F32E">
      <w:numFmt w:val="bullet"/>
      <w:lvlText w:val="•"/>
      <w:lvlJc w:val="left"/>
      <w:pPr>
        <w:ind w:left="7318" w:hanging="140"/>
      </w:pPr>
      <w:rPr>
        <w:rFonts w:hint="default"/>
        <w:lang w:val="ru-RU" w:eastAsia="en-US" w:bidi="ar-SA"/>
      </w:rPr>
    </w:lvl>
    <w:lvl w:ilvl="8" w:tplc="CB809C36">
      <w:numFmt w:val="bullet"/>
      <w:lvlText w:val="•"/>
      <w:lvlJc w:val="left"/>
      <w:pPr>
        <w:ind w:left="8332" w:hanging="140"/>
      </w:pPr>
      <w:rPr>
        <w:rFonts w:hint="default"/>
        <w:lang w:val="ru-RU" w:eastAsia="en-US" w:bidi="ar-SA"/>
      </w:rPr>
    </w:lvl>
  </w:abstractNum>
  <w:abstractNum w:abstractNumId="6">
    <w:nsid w:val="109678CD"/>
    <w:multiLevelType w:val="hybridMultilevel"/>
    <w:tmpl w:val="2E6C40F4"/>
    <w:lvl w:ilvl="0" w:tplc="48C2BA3E">
      <w:numFmt w:val="bullet"/>
      <w:lvlText w:val="•"/>
      <w:lvlJc w:val="left"/>
      <w:pPr>
        <w:ind w:left="6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F94D3BC">
      <w:numFmt w:val="bullet"/>
      <w:lvlText w:val="•"/>
      <w:lvlJc w:val="left"/>
      <w:pPr>
        <w:ind w:left="1332" w:hanging="240"/>
      </w:pPr>
      <w:rPr>
        <w:rFonts w:hint="default"/>
        <w:lang w:val="ru-RU" w:eastAsia="en-US" w:bidi="ar-SA"/>
      </w:rPr>
    </w:lvl>
    <w:lvl w:ilvl="2" w:tplc="58424D38">
      <w:numFmt w:val="bullet"/>
      <w:lvlText w:val="•"/>
      <w:lvlJc w:val="left"/>
      <w:pPr>
        <w:ind w:left="1985" w:hanging="240"/>
      </w:pPr>
      <w:rPr>
        <w:rFonts w:hint="default"/>
        <w:lang w:val="ru-RU" w:eastAsia="en-US" w:bidi="ar-SA"/>
      </w:rPr>
    </w:lvl>
    <w:lvl w:ilvl="3" w:tplc="C9F6802E">
      <w:numFmt w:val="bullet"/>
      <w:lvlText w:val="•"/>
      <w:lvlJc w:val="left"/>
      <w:pPr>
        <w:ind w:left="2637" w:hanging="240"/>
      </w:pPr>
      <w:rPr>
        <w:rFonts w:hint="default"/>
        <w:lang w:val="ru-RU" w:eastAsia="en-US" w:bidi="ar-SA"/>
      </w:rPr>
    </w:lvl>
    <w:lvl w:ilvl="4" w:tplc="CD666290">
      <w:numFmt w:val="bullet"/>
      <w:lvlText w:val="•"/>
      <w:lvlJc w:val="left"/>
      <w:pPr>
        <w:ind w:left="3290" w:hanging="240"/>
      </w:pPr>
      <w:rPr>
        <w:rFonts w:hint="default"/>
        <w:lang w:val="ru-RU" w:eastAsia="en-US" w:bidi="ar-SA"/>
      </w:rPr>
    </w:lvl>
    <w:lvl w:ilvl="5" w:tplc="8CA63790">
      <w:numFmt w:val="bullet"/>
      <w:lvlText w:val="•"/>
      <w:lvlJc w:val="left"/>
      <w:pPr>
        <w:ind w:left="3942" w:hanging="240"/>
      </w:pPr>
      <w:rPr>
        <w:rFonts w:hint="default"/>
        <w:lang w:val="ru-RU" w:eastAsia="en-US" w:bidi="ar-SA"/>
      </w:rPr>
    </w:lvl>
    <w:lvl w:ilvl="6" w:tplc="16725EF4">
      <w:numFmt w:val="bullet"/>
      <w:lvlText w:val="•"/>
      <w:lvlJc w:val="left"/>
      <w:pPr>
        <w:ind w:left="4595" w:hanging="240"/>
      </w:pPr>
      <w:rPr>
        <w:rFonts w:hint="default"/>
        <w:lang w:val="ru-RU" w:eastAsia="en-US" w:bidi="ar-SA"/>
      </w:rPr>
    </w:lvl>
    <w:lvl w:ilvl="7" w:tplc="24E858A8">
      <w:numFmt w:val="bullet"/>
      <w:lvlText w:val="•"/>
      <w:lvlJc w:val="left"/>
      <w:pPr>
        <w:ind w:left="5247" w:hanging="240"/>
      </w:pPr>
      <w:rPr>
        <w:rFonts w:hint="default"/>
        <w:lang w:val="ru-RU" w:eastAsia="en-US" w:bidi="ar-SA"/>
      </w:rPr>
    </w:lvl>
    <w:lvl w:ilvl="8" w:tplc="B254CC10">
      <w:numFmt w:val="bullet"/>
      <w:lvlText w:val="•"/>
      <w:lvlJc w:val="left"/>
      <w:pPr>
        <w:ind w:left="5900" w:hanging="240"/>
      </w:pPr>
      <w:rPr>
        <w:rFonts w:hint="default"/>
        <w:lang w:val="ru-RU" w:eastAsia="en-US" w:bidi="ar-SA"/>
      </w:rPr>
    </w:lvl>
  </w:abstractNum>
  <w:abstractNum w:abstractNumId="7">
    <w:nsid w:val="133471ED"/>
    <w:multiLevelType w:val="hybridMultilevel"/>
    <w:tmpl w:val="DCAAE1C8"/>
    <w:lvl w:ilvl="0" w:tplc="4234222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7A3CC2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2" w:tplc="420ACDB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3" w:tplc="6EB80B3C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469E7D9C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2C869DF8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6" w:tplc="CB065286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7" w:tplc="5936FF4E">
      <w:numFmt w:val="bullet"/>
      <w:lvlText w:val="•"/>
      <w:lvlJc w:val="left"/>
      <w:pPr>
        <w:ind w:left="7534" w:hanging="360"/>
      </w:pPr>
      <w:rPr>
        <w:rFonts w:hint="default"/>
        <w:lang w:val="ru-RU" w:eastAsia="en-US" w:bidi="ar-SA"/>
      </w:rPr>
    </w:lvl>
    <w:lvl w:ilvl="8" w:tplc="E294F79C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8">
    <w:nsid w:val="20F509CB"/>
    <w:multiLevelType w:val="hybridMultilevel"/>
    <w:tmpl w:val="270E9A12"/>
    <w:lvl w:ilvl="0" w:tplc="4F967C28">
      <w:start w:val="1"/>
      <w:numFmt w:val="decimal"/>
      <w:lvlText w:val="%1."/>
      <w:lvlJc w:val="left"/>
      <w:pPr>
        <w:ind w:left="496" w:hanging="284"/>
      </w:pPr>
      <w:rPr>
        <w:rFonts w:hint="default"/>
        <w:w w:val="100"/>
        <w:lang w:val="ru-RU" w:eastAsia="en-US" w:bidi="ar-SA"/>
      </w:rPr>
    </w:lvl>
    <w:lvl w:ilvl="1" w:tplc="84A091DA">
      <w:numFmt w:val="bullet"/>
      <w:lvlText w:val="•"/>
      <w:lvlJc w:val="left"/>
      <w:pPr>
        <w:ind w:left="1486" w:hanging="284"/>
      </w:pPr>
      <w:rPr>
        <w:rFonts w:hint="default"/>
        <w:lang w:val="ru-RU" w:eastAsia="en-US" w:bidi="ar-SA"/>
      </w:rPr>
    </w:lvl>
    <w:lvl w:ilvl="2" w:tplc="CC64CEE6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3" w:tplc="E4787C10">
      <w:numFmt w:val="bullet"/>
      <w:lvlText w:val="•"/>
      <w:lvlJc w:val="left"/>
      <w:pPr>
        <w:ind w:left="3458" w:hanging="284"/>
      </w:pPr>
      <w:rPr>
        <w:rFonts w:hint="default"/>
        <w:lang w:val="ru-RU" w:eastAsia="en-US" w:bidi="ar-SA"/>
      </w:rPr>
    </w:lvl>
    <w:lvl w:ilvl="4" w:tplc="EE30587A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  <w:lvl w:ilvl="5" w:tplc="9E441FA4">
      <w:numFmt w:val="bullet"/>
      <w:lvlText w:val="•"/>
      <w:lvlJc w:val="left"/>
      <w:pPr>
        <w:ind w:left="5430" w:hanging="284"/>
      </w:pPr>
      <w:rPr>
        <w:rFonts w:hint="default"/>
        <w:lang w:val="ru-RU" w:eastAsia="en-US" w:bidi="ar-SA"/>
      </w:rPr>
    </w:lvl>
    <w:lvl w:ilvl="6" w:tplc="40544DA4">
      <w:numFmt w:val="bullet"/>
      <w:lvlText w:val="•"/>
      <w:lvlJc w:val="left"/>
      <w:pPr>
        <w:ind w:left="6416" w:hanging="284"/>
      </w:pPr>
      <w:rPr>
        <w:rFonts w:hint="default"/>
        <w:lang w:val="ru-RU" w:eastAsia="en-US" w:bidi="ar-SA"/>
      </w:rPr>
    </w:lvl>
    <w:lvl w:ilvl="7" w:tplc="0382F416">
      <w:numFmt w:val="bullet"/>
      <w:lvlText w:val="•"/>
      <w:lvlJc w:val="left"/>
      <w:pPr>
        <w:ind w:left="7402" w:hanging="284"/>
      </w:pPr>
      <w:rPr>
        <w:rFonts w:hint="default"/>
        <w:lang w:val="ru-RU" w:eastAsia="en-US" w:bidi="ar-SA"/>
      </w:rPr>
    </w:lvl>
    <w:lvl w:ilvl="8" w:tplc="8B4E982A">
      <w:numFmt w:val="bullet"/>
      <w:lvlText w:val="•"/>
      <w:lvlJc w:val="left"/>
      <w:pPr>
        <w:ind w:left="8388" w:hanging="284"/>
      </w:pPr>
      <w:rPr>
        <w:rFonts w:hint="default"/>
        <w:lang w:val="ru-RU" w:eastAsia="en-US" w:bidi="ar-SA"/>
      </w:rPr>
    </w:lvl>
  </w:abstractNum>
  <w:abstractNum w:abstractNumId="9">
    <w:nsid w:val="272C041B"/>
    <w:multiLevelType w:val="hybridMultilevel"/>
    <w:tmpl w:val="52C491DC"/>
    <w:lvl w:ilvl="0" w:tplc="2F681C2C">
      <w:numFmt w:val="bullet"/>
      <w:lvlText w:val="•"/>
      <w:lvlJc w:val="left"/>
      <w:pPr>
        <w:ind w:left="79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786BA4A">
      <w:numFmt w:val="bullet"/>
      <w:lvlText w:val="•"/>
      <w:lvlJc w:val="left"/>
      <w:pPr>
        <w:ind w:left="1440" w:hanging="352"/>
      </w:pPr>
      <w:rPr>
        <w:rFonts w:hint="default"/>
        <w:lang w:val="ru-RU" w:eastAsia="en-US" w:bidi="ar-SA"/>
      </w:rPr>
    </w:lvl>
    <w:lvl w:ilvl="2" w:tplc="29DE94BA">
      <w:numFmt w:val="bullet"/>
      <w:lvlText w:val="•"/>
      <w:lvlJc w:val="left"/>
      <w:pPr>
        <w:ind w:left="2081" w:hanging="352"/>
      </w:pPr>
      <w:rPr>
        <w:rFonts w:hint="default"/>
        <w:lang w:val="ru-RU" w:eastAsia="en-US" w:bidi="ar-SA"/>
      </w:rPr>
    </w:lvl>
    <w:lvl w:ilvl="3" w:tplc="1D42BF52">
      <w:numFmt w:val="bullet"/>
      <w:lvlText w:val="•"/>
      <w:lvlJc w:val="left"/>
      <w:pPr>
        <w:ind w:left="2721" w:hanging="352"/>
      </w:pPr>
      <w:rPr>
        <w:rFonts w:hint="default"/>
        <w:lang w:val="ru-RU" w:eastAsia="en-US" w:bidi="ar-SA"/>
      </w:rPr>
    </w:lvl>
    <w:lvl w:ilvl="4" w:tplc="44167F38">
      <w:numFmt w:val="bullet"/>
      <w:lvlText w:val="•"/>
      <w:lvlJc w:val="left"/>
      <w:pPr>
        <w:ind w:left="3362" w:hanging="352"/>
      </w:pPr>
      <w:rPr>
        <w:rFonts w:hint="default"/>
        <w:lang w:val="ru-RU" w:eastAsia="en-US" w:bidi="ar-SA"/>
      </w:rPr>
    </w:lvl>
    <w:lvl w:ilvl="5" w:tplc="2F60D116">
      <w:numFmt w:val="bullet"/>
      <w:lvlText w:val="•"/>
      <w:lvlJc w:val="left"/>
      <w:pPr>
        <w:ind w:left="4002" w:hanging="352"/>
      </w:pPr>
      <w:rPr>
        <w:rFonts w:hint="default"/>
        <w:lang w:val="ru-RU" w:eastAsia="en-US" w:bidi="ar-SA"/>
      </w:rPr>
    </w:lvl>
    <w:lvl w:ilvl="6" w:tplc="B8FE68FE">
      <w:numFmt w:val="bullet"/>
      <w:lvlText w:val="•"/>
      <w:lvlJc w:val="left"/>
      <w:pPr>
        <w:ind w:left="4643" w:hanging="352"/>
      </w:pPr>
      <w:rPr>
        <w:rFonts w:hint="default"/>
        <w:lang w:val="ru-RU" w:eastAsia="en-US" w:bidi="ar-SA"/>
      </w:rPr>
    </w:lvl>
    <w:lvl w:ilvl="7" w:tplc="51160C50">
      <w:numFmt w:val="bullet"/>
      <w:lvlText w:val="•"/>
      <w:lvlJc w:val="left"/>
      <w:pPr>
        <w:ind w:left="5283" w:hanging="352"/>
      </w:pPr>
      <w:rPr>
        <w:rFonts w:hint="default"/>
        <w:lang w:val="ru-RU" w:eastAsia="en-US" w:bidi="ar-SA"/>
      </w:rPr>
    </w:lvl>
    <w:lvl w:ilvl="8" w:tplc="B9DA8400">
      <w:numFmt w:val="bullet"/>
      <w:lvlText w:val="•"/>
      <w:lvlJc w:val="left"/>
      <w:pPr>
        <w:ind w:left="5924" w:hanging="352"/>
      </w:pPr>
      <w:rPr>
        <w:rFonts w:hint="default"/>
        <w:lang w:val="ru-RU" w:eastAsia="en-US" w:bidi="ar-SA"/>
      </w:rPr>
    </w:lvl>
  </w:abstractNum>
  <w:abstractNum w:abstractNumId="10">
    <w:nsid w:val="31FF3408"/>
    <w:multiLevelType w:val="hybridMultilevel"/>
    <w:tmpl w:val="A24CDCE2"/>
    <w:lvl w:ilvl="0" w:tplc="8A3C9B9C">
      <w:start w:val="1"/>
      <w:numFmt w:val="decimal"/>
      <w:lvlText w:val="%1."/>
      <w:lvlJc w:val="left"/>
      <w:pPr>
        <w:ind w:left="9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B7CF97E">
      <w:numFmt w:val="bullet"/>
      <w:lvlText w:val="•"/>
      <w:lvlJc w:val="left"/>
      <w:pPr>
        <w:ind w:left="1864" w:hanging="708"/>
      </w:pPr>
      <w:rPr>
        <w:rFonts w:hint="default"/>
        <w:lang w:val="ru-RU" w:eastAsia="en-US" w:bidi="ar-SA"/>
      </w:rPr>
    </w:lvl>
    <w:lvl w:ilvl="2" w:tplc="FCF86A9E">
      <w:numFmt w:val="bullet"/>
      <w:lvlText w:val="•"/>
      <w:lvlJc w:val="left"/>
      <w:pPr>
        <w:ind w:left="2808" w:hanging="708"/>
      </w:pPr>
      <w:rPr>
        <w:rFonts w:hint="default"/>
        <w:lang w:val="ru-RU" w:eastAsia="en-US" w:bidi="ar-SA"/>
      </w:rPr>
    </w:lvl>
    <w:lvl w:ilvl="3" w:tplc="B70E019A">
      <w:numFmt w:val="bullet"/>
      <w:lvlText w:val="•"/>
      <w:lvlJc w:val="left"/>
      <w:pPr>
        <w:ind w:left="3752" w:hanging="708"/>
      </w:pPr>
      <w:rPr>
        <w:rFonts w:hint="default"/>
        <w:lang w:val="ru-RU" w:eastAsia="en-US" w:bidi="ar-SA"/>
      </w:rPr>
    </w:lvl>
    <w:lvl w:ilvl="4" w:tplc="B67AE1EA">
      <w:numFmt w:val="bullet"/>
      <w:lvlText w:val="•"/>
      <w:lvlJc w:val="left"/>
      <w:pPr>
        <w:ind w:left="4696" w:hanging="708"/>
      </w:pPr>
      <w:rPr>
        <w:rFonts w:hint="default"/>
        <w:lang w:val="ru-RU" w:eastAsia="en-US" w:bidi="ar-SA"/>
      </w:rPr>
    </w:lvl>
    <w:lvl w:ilvl="5" w:tplc="74045646">
      <w:numFmt w:val="bullet"/>
      <w:lvlText w:val="•"/>
      <w:lvlJc w:val="left"/>
      <w:pPr>
        <w:ind w:left="5640" w:hanging="708"/>
      </w:pPr>
      <w:rPr>
        <w:rFonts w:hint="default"/>
        <w:lang w:val="ru-RU" w:eastAsia="en-US" w:bidi="ar-SA"/>
      </w:rPr>
    </w:lvl>
    <w:lvl w:ilvl="6" w:tplc="46B29F06">
      <w:numFmt w:val="bullet"/>
      <w:lvlText w:val="•"/>
      <w:lvlJc w:val="left"/>
      <w:pPr>
        <w:ind w:left="6584" w:hanging="708"/>
      </w:pPr>
      <w:rPr>
        <w:rFonts w:hint="default"/>
        <w:lang w:val="ru-RU" w:eastAsia="en-US" w:bidi="ar-SA"/>
      </w:rPr>
    </w:lvl>
    <w:lvl w:ilvl="7" w:tplc="4ADE8E6C">
      <w:numFmt w:val="bullet"/>
      <w:lvlText w:val="•"/>
      <w:lvlJc w:val="left"/>
      <w:pPr>
        <w:ind w:left="7528" w:hanging="708"/>
      </w:pPr>
      <w:rPr>
        <w:rFonts w:hint="default"/>
        <w:lang w:val="ru-RU" w:eastAsia="en-US" w:bidi="ar-SA"/>
      </w:rPr>
    </w:lvl>
    <w:lvl w:ilvl="8" w:tplc="568A7CFA">
      <w:numFmt w:val="bullet"/>
      <w:lvlText w:val="•"/>
      <w:lvlJc w:val="left"/>
      <w:pPr>
        <w:ind w:left="8472" w:hanging="708"/>
      </w:pPr>
      <w:rPr>
        <w:rFonts w:hint="default"/>
        <w:lang w:val="ru-RU" w:eastAsia="en-US" w:bidi="ar-SA"/>
      </w:rPr>
    </w:lvl>
  </w:abstractNum>
  <w:abstractNum w:abstractNumId="11">
    <w:nsid w:val="38C81EAF"/>
    <w:multiLevelType w:val="hybridMultilevel"/>
    <w:tmpl w:val="C3202ECE"/>
    <w:lvl w:ilvl="0" w:tplc="1DCC9C94">
      <w:numFmt w:val="bullet"/>
      <w:lvlText w:val="•"/>
      <w:lvlJc w:val="left"/>
      <w:pPr>
        <w:ind w:left="79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3D8DAC6">
      <w:numFmt w:val="bullet"/>
      <w:lvlText w:val="•"/>
      <w:lvlJc w:val="left"/>
      <w:pPr>
        <w:ind w:left="1440" w:hanging="352"/>
      </w:pPr>
      <w:rPr>
        <w:rFonts w:hint="default"/>
        <w:lang w:val="ru-RU" w:eastAsia="en-US" w:bidi="ar-SA"/>
      </w:rPr>
    </w:lvl>
    <w:lvl w:ilvl="2" w:tplc="92A8B154">
      <w:numFmt w:val="bullet"/>
      <w:lvlText w:val="•"/>
      <w:lvlJc w:val="left"/>
      <w:pPr>
        <w:ind w:left="2081" w:hanging="352"/>
      </w:pPr>
      <w:rPr>
        <w:rFonts w:hint="default"/>
        <w:lang w:val="ru-RU" w:eastAsia="en-US" w:bidi="ar-SA"/>
      </w:rPr>
    </w:lvl>
    <w:lvl w:ilvl="3" w:tplc="8E585DCC">
      <w:numFmt w:val="bullet"/>
      <w:lvlText w:val="•"/>
      <w:lvlJc w:val="left"/>
      <w:pPr>
        <w:ind w:left="2721" w:hanging="352"/>
      </w:pPr>
      <w:rPr>
        <w:rFonts w:hint="default"/>
        <w:lang w:val="ru-RU" w:eastAsia="en-US" w:bidi="ar-SA"/>
      </w:rPr>
    </w:lvl>
    <w:lvl w:ilvl="4" w:tplc="B3381DE8">
      <w:numFmt w:val="bullet"/>
      <w:lvlText w:val="•"/>
      <w:lvlJc w:val="left"/>
      <w:pPr>
        <w:ind w:left="3362" w:hanging="352"/>
      </w:pPr>
      <w:rPr>
        <w:rFonts w:hint="default"/>
        <w:lang w:val="ru-RU" w:eastAsia="en-US" w:bidi="ar-SA"/>
      </w:rPr>
    </w:lvl>
    <w:lvl w:ilvl="5" w:tplc="A46662D8">
      <w:numFmt w:val="bullet"/>
      <w:lvlText w:val="•"/>
      <w:lvlJc w:val="left"/>
      <w:pPr>
        <w:ind w:left="4002" w:hanging="352"/>
      </w:pPr>
      <w:rPr>
        <w:rFonts w:hint="default"/>
        <w:lang w:val="ru-RU" w:eastAsia="en-US" w:bidi="ar-SA"/>
      </w:rPr>
    </w:lvl>
    <w:lvl w:ilvl="6" w:tplc="4C6ADDF8">
      <w:numFmt w:val="bullet"/>
      <w:lvlText w:val="•"/>
      <w:lvlJc w:val="left"/>
      <w:pPr>
        <w:ind w:left="4643" w:hanging="352"/>
      </w:pPr>
      <w:rPr>
        <w:rFonts w:hint="default"/>
        <w:lang w:val="ru-RU" w:eastAsia="en-US" w:bidi="ar-SA"/>
      </w:rPr>
    </w:lvl>
    <w:lvl w:ilvl="7" w:tplc="2FDA2746">
      <w:numFmt w:val="bullet"/>
      <w:lvlText w:val="•"/>
      <w:lvlJc w:val="left"/>
      <w:pPr>
        <w:ind w:left="5283" w:hanging="352"/>
      </w:pPr>
      <w:rPr>
        <w:rFonts w:hint="default"/>
        <w:lang w:val="ru-RU" w:eastAsia="en-US" w:bidi="ar-SA"/>
      </w:rPr>
    </w:lvl>
    <w:lvl w:ilvl="8" w:tplc="F8547760">
      <w:numFmt w:val="bullet"/>
      <w:lvlText w:val="•"/>
      <w:lvlJc w:val="left"/>
      <w:pPr>
        <w:ind w:left="5924" w:hanging="352"/>
      </w:pPr>
      <w:rPr>
        <w:rFonts w:hint="default"/>
        <w:lang w:val="ru-RU" w:eastAsia="en-US" w:bidi="ar-SA"/>
      </w:rPr>
    </w:lvl>
  </w:abstractNum>
  <w:abstractNum w:abstractNumId="12">
    <w:nsid w:val="3CCD35C9"/>
    <w:multiLevelType w:val="hybridMultilevel"/>
    <w:tmpl w:val="47142468"/>
    <w:lvl w:ilvl="0" w:tplc="18B4F650">
      <w:numFmt w:val="bullet"/>
      <w:lvlText w:val="•"/>
      <w:lvlJc w:val="left"/>
      <w:pPr>
        <w:ind w:left="79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6BC44C4">
      <w:numFmt w:val="bullet"/>
      <w:lvlText w:val="•"/>
      <w:lvlJc w:val="left"/>
      <w:pPr>
        <w:ind w:left="1440" w:hanging="352"/>
      </w:pPr>
      <w:rPr>
        <w:rFonts w:hint="default"/>
        <w:lang w:val="ru-RU" w:eastAsia="en-US" w:bidi="ar-SA"/>
      </w:rPr>
    </w:lvl>
    <w:lvl w:ilvl="2" w:tplc="7A4AD794">
      <w:numFmt w:val="bullet"/>
      <w:lvlText w:val="•"/>
      <w:lvlJc w:val="left"/>
      <w:pPr>
        <w:ind w:left="2081" w:hanging="352"/>
      </w:pPr>
      <w:rPr>
        <w:rFonts w:hint="default"/>
        <w:lang w:val="ru-RU" w:eastAsia="en-US" w:bidi="ar-SA"/>
      </w:rPr>
    </w:lvl>
    <w:lvl w:ilvl="3" w:tplc="D32E0D14">
      <w:numFmt w:val="bullet"/>
      <w:lvlText w:val="•"/>
      <w:lvlJc w:val="left"/>
      <w:pPr>
        <w:ind w:left="2721" w:hanging="352"/>
      </w:pPr>
      <w:rPr>
        <w:rFonts w:hint="default"/>
        <w:lang w:val="ru-RU" w:eastAsia="en-US" w:bidi="ar-SA"/>
      </w:rPr>
    </w:lvl>
    <w:lvl w:ilvl="4" w:tplc="1314466A">
      <w:numFmt w:val="bullet"/>
      <w:lvlText w:val="•"/>
      <w:lvlJc w:val="left"/>
      <w:pPr>
        <w:ind w:left="3362" w:hanging="352"/>
      </w:pPr>
      <w:rPr>
        <w:rFonts w:hint="default"/>
        <w:lang w:val="ru-RU" w:eastAsia="en-US" w:bidi="ar-SA"/>
      </w:rPr>
    </w:lvl>
    <w:lvl w:ilvl="5" w:tplc="C70A7BFC">
      <w:numFmt w:val="bullet"/>
      <w:lvlText w:val="•"/>
      <w:lvlJc w:val="left"/>
      <w:pPr>
        <w:ind w:left="4002" w:hanging="352"/>
      </w:pPr>
      <w:rPr>
        <w:rFonts w:hint="default"/>
        <w:lang w:val="ru-RU" w:eastAsia="en-US" w:bidi="ar-SA"/>
      </w:rPr>
    </w:lvl>
    <w:lvl w:ilvl="6" w:tplc="F022DAB4">
      <w:numFmt w:val="bullet"/>
      <w:lvlText w:val="•"/>
      <w:lvlJc w:val="left"/>
      <w:pPr>
        <w:ind w:left="4643" w:hanging="352"/>
      </w:pPr>
      <w:rPr>
        <w:rFonts w:hint="default"/>
        <w:lang w:val="ru-RU" w:eastAsia="en-US" w:bidi="ar-SA"/>
      </w:rPr>
    </w:lvl>
    <w:lvl w:ilvl="7" w:tplc="EBFE0108">
      <w:numFmt w:val="bullet"/>
      <w:lvlText w:val="•"/>
      <w:lvlJc w:val="left"/>
      <w:pPr>
        <w:ind w:left="5283" w:hanging="352"/>
      </w:pPr>
      <w:rPr>
        <w:rFonts w:hint="default"/>
        <w:lang w:val="ru-RU" w:eastAsia="en-US" w:bidi="ar-SA"/>
      </w:rPr>
    </w:lvl>
    <w:lvl w:ilvl="8" w:tplc="07B2BB1E">
      <w:numFmt w:val="bullet"/>
      <w:lvlText w:val="•"/>
      <w:lvlJc w:val="left"/>
      <w:pPr>
        <w:ind w:left="5924" w:hanging="352"/>
      </w:pPr>
      <w:rPr>
        <w:rFonts w:hint="default"/>
        <w:lang w:val="ru-RU" w:eastAsia="en-US" w:bidi="ar-SA"/>
      </w:rPr>
    </w:lvl>
  </w:abstractNum>
  <w:abstractNum w:abstractNumId="13">
    <w:nsid w:val="4B57160F"/>
    <w:multiLevelType w:val="hybridMultilevel"/>
    <w:tmpl w:val="DAB4B0AA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4">
    <w:nsid w:val="51F155EC"/>
    <w:multiLevelType w:val="hybridMultilevel"/>
    <w:tmpl w:val="0BC4A304"/>
    <w:lvl w:ilvl="0" w:tplc="41AE3B5C">
      <w:numFmt w:val="bullet"/>
      <w:lvlText w:val="•"/>
      <w:lvlJc w:val="left"/>
      <w:pPr>
        <w:ind w:left="35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AAED832">
      <w:numFmt w:val="bullet"/>
      <w:lvlText w:val="•"/>
      <w:lvlJc w:val="left"/>
      <w:pPr>
        <w:ind w:left="573" w:hanging="352"/>
      </w:pPr>
      <w:rPr>
        <w:rFonts w:hint="default"/>
        <w:lang w:val="ru-RU" w:eastAsia="en-US" w:bidi="ar-SA"/>
      </w:rPr>
    </w:lvl>
    <w:lvl w:ilvl="2" w:tplc="99AE4452">
      <w:numFmt w:val="bullet"/>
      <w:lvlText w:val="•"/>
      <w:lvlJc w:val="left"/>
      <w:pPr>
        <w:ind w:left="786" w:hanging="352"/>
      </w:pPr>
      <w:rPr>
        <w:rFonts w:hint="default"/>
        <w:lang w:val="ru-RU" w:eastAsia="en-US" w:bidi="ar-SA"/>
      </w:rPr>
    </w:lvl>
    <w:lvl w:ilvl="3" w:tplc="94169CA0">
      <w:numFmt w:val="bullet"/>
      <w:lvlText w:val="•"/>
      <w:lvlJc w:val="left"/>
      <w:pPr>
        <w:ind w:left="999" w:hanging="352"/>
      </w:pPr>
      <w:rPr>
        <w:rFonts w:hint="default"/>
        <w:lang w:val="ru-RU" w:eastAsia="en-US" w:bidi="ar-SA"/>
      </w:rPr>
    </w:lvl>
    <w:lvl w:ilvl="4" w:tplc="31747DE8">
      <w:numFmt w:val="bullet"/>
      <w:lvlText w:val="•"/>
      <w:lvlJc w:val="left"/>
      <w:pPr>
        <w:ind w:left="1212" w:hanging="352"/>
      </w:pPr>
      <w:rPr>
        <w:rFonts w:hint="default"/>
        <w:lang w:val="ru-RU" w:eastAsia="en-US" w:bidi="ar-SA"/>
      </w:rPr>
    </w:lvl>
    <w:lvl w:ilvl="5" w:tplc="8D94F8A4">
      <w:numFmt w:val="bullet"/>
      <w:lvlText w:val="•"/>
      <w:lvlJc w:val="left"/>
      <w:pPr>
        <w:ind w:left="1425" w:hanging="352"/>
      </w:pPr>
      <w:rPr>
        <w:rFonts w:hint="default"/>
        <w:lang w:val="ru-RU" w:eastAsia="en-US" w:bidi="ar-SA"/>
      </w:rPr>
    </w:lvl>
    <w:lvl w:ilvl="6" w:tplc="5A52758C">
      <w:numFmt w:val="bullet"/>
      <w:lvlText w:val="•"/>
      <w:lvlJc w:val="left"/>
      <w:pPr>
        <w:ind w:left="1638" w:hanging="352"/>
      </w:pPr>
      <w:rPr>
        <w:rFonts w:hint="default"/>
        <w:lang w:val="ru-RU" w:eastAsia="en-US" w:bidi="ar-SA"/>
      </w:rPr>
    </w:lvl>
    <w:lvl w:ilvl="7" w:tplc="09E4CD76">
      <w:numFmt w:val="bullet"/>
      <w:lvlText w:val="•"/>
      <w:lvlJc w:val="left"/>
      <w:pPr>
        <w:ind w:left="1851" w:hanging="352"/>
      </w:pPr>
      <w:rPr>
        <w:rFonts w:hint="default"/>
        <w:lang w:val="ru-RU" w:eastAsia="en-US" w:bidi="ar-SA"/>
      </w:rPr>
    </w:lvl>
    <w:lvl w:ilvl="8" w:tplc="BF7CAB68">
      <w:numFmt w:val="bullet"/>
      <w:lvlText w:val="•"/>
      <w:lvlJc w:val="left"/>
      <w:pPr>
        <w:ind w:left="2065" w:hanging="352"/>
      </w:pPr>
      <w:rPr>
        <w:rFonts w:hint="default"/>
        <w:lang w:val="ru-RU" w:eastAsia="en-US" w:bidi="ar-SA"/>
      </w:rPr>
    </w:lvl>
  </w:abstractNum>
  <w:abstractNum w:abstractNumId="15">
    <w:nsid w:val="56931ADF"/>
    <w:multiLevelType w:val="hybridMultilevel"/>
    <w:tmpl w:val="1C9E4746"/>
    <w:lvl w:ilvl="0" w:tplc="0419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>
    <w:nsid w:val="5AD67EE9"/>
    <w:multiLevelType w:val="hybridMultilevel"/>
    <w:tmpl w:val="24CAB9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0236C8E"/>
    <w:multiLevelType w:val="hybridMultilevel"/>
    <w:tmpl w:val="846242F6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8">
    <w:nsid w:val="66476F3E"/>
    <w:multiLevelType w:val="hybridMultilevel"/>
    <w:tmpl w:val="C11A9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C9126D"/>
    <w:multiLevelType w:val="hybridMultilevel"/>
    <w:tmpl w:val="025CF69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9B037F"/>
    <w:multiLevelType w:val="hybridMultilevel"/>
    <w:tmpl w:val="7D16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14"/>
  </w:num>
  <w:num w:numId="6">
    <w:abstractNumId w:val="9"/>
  </w:num>
  <w:num w:numId="7">
    <w:abstractNumId w:val="11"/>
  </w:num>
  <w:num w:numId="8">
    <w:abstractNumId w:val="2"/>
  </w:num>
  <w:num w:numId="9">
    <w:abstractNumId w:val="12"/>
  </w:num>
  <w:num w:numId="10">
    <w:abstractNumId w:val="3"/>
  </w:num>
  <w:num w:numId="11">
    <w:abstractNumId w:val="5"/>
  </w:num>
  <w:num w:numId="12">
    <w:abstractNumId w:val="10"/>
  </w:num>
  <w:num w:numId="13">
    <w:abstractNumId w:val="7"/>
  </w:num>
  <w:num w:numId="14">
    <w:abstractNumId w:val="4"/>
  </w:num>
  <w:num w:numId="15">
    <w:abstractNumId w:val="20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6"/>
  </w:num>
  <w:num w:numId="19">
    <w:abstractNumId w:val="17"/>
  </w:num>
  <w:num w:numId="20">
    <w:abstractNumId w:val="19"/>
  </w:num>
  <w:num w:numId="21">
    <w:abstractNumId w:val="15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45AD2"/>
    <w:rsid w:val="000648AD"/>
    <w:rsid w:val="00095229"/>
    <w:rsid w:val="000A2D90"/>
    <w:rsid w:val="000B258C"/>
    <w:rsid w:val="001154E5"/>
    <w:rsid w:val="00125E0F"/>
    <w:rsid w:val="00136BC5"/>
    <w:rsid w:val="002331EA"/>
    <w:rsid w:val="002332A5"/>
    <w:rsid w:val="002D15EE"/>
    <w:rsid w:val="00395C65"/>
    <w:rsid w:val="003C71CF"/>
    <w:rsid w:val="00412E67"/>
    <w:rsid w:val="004157D8"/>
    <w:rsid w:val="004B0387"/>
    <w:rsid w:val="004D4570"/>
    <w:rsid w:val="00507622"/>
    <w:rsid w:val="0058422A"/>
    <w:rsid w:val="005A2587"/>
    <w:rsid w:val="005B482A"/>
    <w:rsid w:val="005D1457"/>
    <w:rsid w:val="00600604"/>
    <w:rsid w:val="006547B7"/>
    <w:rsid w:val="006B199B"/>
    <w:rsid w:val="007A225A"/>
    <w:rsid w:val="0081392B"/>
    <w:rsid w:val="008243A9"/>
    <w:rsid w:val="00836587"/>
    <w:rsid w:val="00871912"/>
    <w:rsid w:val="00874963"/>
    <w:rsid w:val="008D1164"/>
    <w:rsid w:val="00951C1A"/>
    <w:rsid w:val="00965306"/>
    <w:rsid w:val="00990814"/>
    <w:rsid w:val="00A20DF7"/>
    <w:rsid w:val="00A66CFC"/>
    <w:rsid w:val="00AE3EA7"/>
    <w:rsid w:val="00B1321A"/>
    <w:rsid w:val="00B73CF7"/>
    <w:rsid w:val="00BA315F"/>
    <w:rsid w:val="00BB27AD"/>
    <w:rsid w:val="00BC2F8E"/>
    <w:rsid w:val="00BD42C0"/>
    <w:rsid w:val="00C15918"/>
    <w:rsid w:val="00C32DA0"/>
    <w:rsid w:val="00C35234"/>
    <w:rsid w:val="00C4199D"/>
    <w:rsid w:val="00C83340"/>
    <w:rsid w:val="00C97B52"/>
    <w:rsid w:val="00CC2FC3"/>
    <w:rsid w:val="00CE0B6D"/>
    <w:rsid w:val="00D1062B"/>
    <w:rsid w:val="00D32786"/>
    <w:rsid w:val="00D3528D"/>
    <w:rsid w:val="00D44DB5"/>
    <w:rsid w:val="00D44E77"/>
    <w:rsid w:val="00D56576"/>
    <w:rsid w:val="00D70489"/>
    <w:rsid w:val="00D779EC"/>
    <w:rsid w:val="00DB42BA"/>
    <w:rsid w:val="00DE75D1"/>
    <w:rsid w:val="00E0302D"/>
    <w:rsid w:val="00E36FB7"/>
    <w:rsid w:val="00E45AD2"/>
    <w:rsid w:val="00E909AA"/>
    <w:rsid w:val="00EB121C"/>
    <w:rsid w:val="00F14983"/>
    <w:rsid w:val="00F84FDD"/>
    <w:rsid w:val="00FA5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5A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5A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5AD2"/>
    <w:pPr>
      <w:ind w:left="2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45AD2"/>
    <w:pPr>
      <w:spacing w:before="76"/>
      <w:ind w:left="3266" w:right="3267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E45AD2"/>
    <w:pPr>
      <w:ind w:left="460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E45AD2"/>
    <w:pPr>
      <w:spacing w:line="274" w:lineRule="exact"/>
      <w:ind w:left="220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45AD2"/>
    <w:pPr>
      <w:ind w:left="340" w:hanging="129"/>
    </w:pPr>
  </w:style>
  <w:style w:type="paragraph" w:customStyle="1" w:styleId="TableParagraph">
    <w:name w:val="Table Paragraph"/>
    <w:basedOn w:val="a"/>
    <w:uiPriority w:val="1"/>
    <w:qFormat/>
    <w:rsid w:val="00E45AD2"/>
  </w:style>
  <w:style w:type="paragraph" w:styleId="a5">
    <w:name w:val="Balloon Text"/>
    <w:basedOn w:val="a"/>
    <w:link w:val="a6"/>
    <w:uiPriority w:val="99"/>
    <w:semiHidden/>
    <w:unhideWhenUsed/>
    <w:rsid w:val="002332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2A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rsid w:val="00F84FD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4FDD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character" w:styleId="a8">
    <w:name w:val="Strong"/>
    <w:basedOn w:val="a0"/>
    <w:uiPriority w:val="22"/>
    <w:qFormat/>
    <w:rsid w:val="00BB27AD"/>
    <w:rPr>
      <w:b/>
      <w:bCs/>
    </w:rPr>
  </w:style>
  <w:style w:type="paragraph" w:styleId="a9">
    <w:name w:val="footer"/>
    <w:basedOn w:val="a"/>
    <w:link w:val="aa"/>
    <w:uiPriority w:val="99"/>
    <w:unhideWhenUsed/>
    <w:rsid w:val="006B199B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6B199B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5731</TotalTime>
  <Pages>1</Pages>
  <Words>2358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Счастливый малыш1</cp:lastModifiedBy>
  <cp:revision>37</cp:revision>
  <cp:lastPrinted>2024-08-29T09:32:00Z</cp:lastPrinted>
  <dcterms:created xsi:type="dcterms:W3CDTF">2022-07-29T04:57:00Z</dcterms:created>
  <dcterms:modified xsi:type="dcterms:W3CDTF">2025-09-08T08:20:00Z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